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D60DF8" w:rsidRDefault="00D60DF8" w:rsidP="007D099B">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00F93790" w:rsidRPr="00F93790">
              <w:rPr>
                <w:rFonts w:ascii="Arial" w:hAnsi="Arial" w:cs="Arial"/>
                <w:b/>
                <w:sz w:val="19"/>
                <w:szCs w:val="19"/>
              </w:rPr>
              <w:t>Remonty dróg powiatowych: Część 1: Remont drogi powiatowej nr 1360F na odcinku Błotno – Pławin w km 10+972 – 11+252 wraz z mostem w ciągu tej drogi w km 11+021; Część 2: Remont drogi powiatowej nr 1361F na odcinku Pławin – Przynotecko w km 1+696 – 2+696.</w:t>
            </w:r>
            <w:r w:rsidR="00221CB9">
              <w:rPr>
                <w:rFonts w:ascii="Arial" w:hAnsi="Arial" w:cs="Arial"/>
                <w:b/>
                <w:sz w:val="19"/>
                <w:szCs w:val="19"/>
              </w:rPr>
              <w:t>”</w:t>
            </w:r>
          </w:p>
        </w:tc>
      </w:tr>
      <w:tr w:rsidR="00B45BB5" w:rsidRPr="00B45BB5" w:rsidTr="00913C70">
        <w:tc>
          <w:tcPr>
            <w:tcW w:w="9142"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336588">
              <w:rPr>
                <w:rFonts w:ascii="Arial" w:hAnsi="Arial" w:cs="Arial"/>
                <w:sz w:val="16"/>
                <w:szCs w:val="16"/>
                <w:lang w:eastAsia="pl-PL"/>
              </w:rPr>
              <w:t>2</w:t>
            </w:r>
            <w:r w:rsidR="00960A60">
              <w:rPr>
                <w:rFonts w:ascii="Arial" w:hAnsi="Arial" w:cs="Arial"/>
                <w:sz w:val="16"/>
                <w:szCs w:val="16"/>
                <w:lang w:eastAsia="pl-PL"/>
              </w:rPr>
              <w:t>9</w:t>
            </w:r>
            <w:r w:rsidR="00926E16">
              <w:rPr>
                <w:rFonts w:ascii="Arial" w:hAnsi="Arial" w:cs="Arial"/>
                <w:sz w:val="16"/>
                <w:szCs w:val="16"/>
                <w:lang w:eastAsia="pl-PL"/>
              </w:rPr>
              <w:t>.</w:t>
            </w:r>
            <w:r w:rsidR="009A6901" w:rsidRPr="00CB420C">
              <w:rPr>
                <w:rFonts w:ascii="Arial" w:hAnsi="Arial" w:cs="Arial"/>
                <w:sz w:val="16"/>
                <w:szCs w:val="16"/>
                <w:lang w:eastAsia="pl-PL"/>
              </w:rPr>
              <w:t>0</w:t>
            </w:r>
            <w:r w:rsidR="00336588">
              <w:rPr>
                <w:rFonts w:ascii="Arial" w:hAnsi="Arial" w:cs="Arial"/>
                <w:sz w:val="16"/>
                <w:szCs w:val="16"/>
                <w:lang w:eastAsia="pl-PL"/>
              </w:rPr>
              <w:t>9</w:t>
            </w:r>
            <w:r w:rsidR="009A6901" w:rsidRPr="00CB420C">
              <w:rPr>
                <w:rFonts w:ascii="Arial" w:hAnsi="Arial" w:cs="Arial"/>
                <w:sz w:val="16"/>
                <w:szCs w:val="16"/>
                <w:lang w:eastAsia="pl-PL"/>
              </w:rPr>
              <w:t>.2017r.</w:t>
            </w:r>
            <w:r w:rsidR="009A6901" w:rsidRPr="009A6901">
              <w:rPr>
                <w:rFonts w:ascii="Arial" w:hAnsi="Arial" w:cs="Arial"/>
                <w:color w:val="FF0000"/>
                <w:sz w:val="16"/>
                <w:szCs w:val="16"/>
                <w:lang w:eastAsia="pl-PL"/>
              </w:rPr>
              <w:t xml:space="preserve"> </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0" w:name="bookmark6"/>
            <w:r w:rsidRPr="00B45BB5">
              <w:rPr>
                <w:rFonts w:ascii="Arial" w:hAnsi="Arial" w:cs="Arial"/>
                <w:b/>
                <w:bCs/>
                <w:sz w:val="20"/>
                <w:szCs w:val="20"/>
                <w:lang w:eastAsia="pl-PL"/>
              </w:rPr>
              <w:t>Część 1:</w:t>
            </w:r>
            <w:r w:rsidRPr="00B45BB5">
              <w:rPr>
                <w:rFonts w:ascii="Arial" w:hAnsi="Arial" w:cs="Arial"/>
                <w:b/>
                <w:bCs/>
                <w:sz w:val="20"/>
                <w:szCs w:val="20"/>
                <w:lang w:eastAsia="pl-PL"/>
              </w:rPr>
              <w:tab/>
              <w:t>INSTRUKCJA DLA WYKONAWCÓW</w:t>
            </w:r>
            <w:bookmarkEnd w:id="0"/>
            <w:r w:rsidRPr="00B45BB5">
              <w:rPr>
                <w:rFonts w:ascii="Arial"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Tryb udzielenia zamówienia</w:t>
            </w:r>
          </w:p>
        </w:tc>
        <w:bookmarkStart w:id="1" w:name="_GoBack"/>
        <w:bookmarkEnd w:id="1"/>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B45BB5">
              <w:rPr>
                <w:rFonts w:ascii="Arial"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4.</w:t>
            </w:r>
            <w:r>
              <w:rPr>
                <w:rFonts w:ascii="Arial" w:hAnsi="Arial" w:cs="Arial"/>
                <w:bCs/>
                <w:sz w:val="20"/>
                <w:szCs w:val="20"/>
                <w:lang w:eastAsia="pl-PL"/>
              </w:rPr>
              <w:tab/>
            </w:r>
            <w:r w:rsidRPr="00B45BB5">
              <w:rPr>
                <w:rFonts w:ascii="Arial"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5.</w:t>
            </w:r>
            <w:r>
              <w:rPr>
                <w:rFonts w:ascii="Arial" w:hAnsi="Arial" w:cs="Arial"/>
                <w:bCs/>
                <w:sz w:val="20"/>
                <w:szCs w:val="20"/>
                <w:lang w:eastAsia="pl-PL"/>
              </w:rPr>
              <w:tab/>
            </w:r>
            <w:r w:rsidRPr="00B45BB5">
              <w:rPr>
                <w:rFonts w:ascii="Arial"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6.</w:t>
            </w:r>
            <w:r>
              <w:rPr>
                <w:rFonts w:ascii="Arial" w:hAnsi="Arial" w:cs="Arial"/>
                <w:bCs/>
                <w:sz w:val="20"/>
                <w:szCs w:val="20"/>
                <w:lang w:eastAsia="pl-PL"/>
              </w:rPr>
              <w:tab/>
            </w:r>
            <w:r w:rsidRPr="00B45BB5">
              <w:rPr>
                <w:rFonts w:ascii="Arial"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7.</w:t>
            </w:r>
            <w:r>
              <w:rPr>
                <w:rFonts w:ascii="Arial" w:hAnsi="Arial" w:cs="Arial"/>
                <w:bCs/>
                <w:sz w:val="20"/>
                <w:szCs w:val="20"/>
                <w:lang w:eastAsia="pl-PL"/>
              </w:rPr>
              <w:tab/>
            </w:r>
            <w:r w:rsidRPr="00B45BB5">
              <w:rPr>
                <w:rFonts w:ascii="Arial"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8.</w:t>
            </w:r>
            <w:r>
              <w:rPr>
                <w:rFonts w:ascii="Arial" w:hAnsi="Arial" w:cs="Arial"/>
                <w:bCs/>
                <w:sz w:val="20"/>
                <w:szCs w:val="20"/>
                <w:lang w:eastAsia="pl-PL"/>
              </w:rPr>
              <w:tab/>
            </w:r>
            <w:r w:rsidRPr="00B45BB5">
              <w:rPr>
                <w:rFonts w:ascii="Arial"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9.</w:t>
            </w:r>
            <w:r>
              <w:rPr>
                <w:rFonts w:ascii="Arial" w:hAnsi="Arial" w:cs="Arial"/>
                <w:bCs/>
                <w:sz w:val="20"/>
                <w:szCs w:val="20"/>
                <w:lang w:eastAsia="pl-PL"/>
              </w:rPr>
              <w:tab/>
            </w:r>
            <w:r w:rsidRPr="00B45BB5">
              <w:rPr>
                <w:rFonts w:ascii="Arial" w:hAnsi="Arial" w:cs="Arial"/>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10.</w:t>
            </w:r>
            <w:r>
              <w:rPr>
                <w:rFonts w:ascii="Arial" w:hAnsi="Arial" w:cs="Arial"/>
                <w:bCs/>
                <w:sz w:val="20"/>
                <w:szCs w:val="20"/>
                <w:lang w:eastAsia="pl-PL"/>
              </w:rPr>
              <w:tab/>
            </w:r>
            <w:r w:rsidRPr="00B45BB5">
              <w:rPr>
                <w:rFonts w:ascii="Arial" w:hAnsi="Arial" w:cs="Arial"/>
                <w:bCs/>
                <w:sz w:val="20"/>
                <w:szCs w:val="20"/>
                <w:lang w:eastAsia="pl-PL"/>
              </w:rPr>
              <w:t>Informacja dla wykonawców wspólnie ubiegających się o udzielenie zamówienia (art. 23 p.z.p.)</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11.</w:t>
            </w:r>
            <w:r>
              <w:rPr>
                <w:rFonts w:ascii="Arial" w:hAnsi="Arial" w:cs="Arial"/>
                <w:bCs/>
                <w:sz w:val="20"/>
                <w:szCs w:val="20"/>
                <w:lang w:eastAsia="pl-PL"/>
              </w:rPr>
              <w:tab/>
            </w:r>
            <w:r w:rsidRPr="00B45BB5">
              <w:rPr>
                <w:rFonts w:ascii="Arial"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12.</w:t>
            </w:r>
            <w:r>
              <w:rPr>
                <w:rFonts w:ascii="Arial" w:hAnsi="Arial" w:cs="Arial"/>
                <w:bCs/>
                <w:sz w:val="20"/>
                <w:szCs w:val="20"/>
                <w:lang w:eastAsia="pl-PL"/>
              </w:rPr>
              <w:tab/>
            </w:r>
            <w:r w:rsidRPr="00B45BB5">
              <w:rPr>
                <w:rFonts w:ascii="Arial"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13.</w:t>
            </w:r>
            <w:r>
              <w:rPr>
                <w:rFonts w:ascii="Arial" w:hAnsi="Arial" w:cs="Arial"/>
                <w:bCs/>
                <w:sz w:val="20"/>
                <w:szCs w:val="20"/>
                <w:lang w:eastAsia="pl-PL"/>
              </w:rPr>
              <w:tab/>
            </w:r>
            <w:r w:rsidRPr="00B45BB5">
              <w:rPr>
                <w:rFonts w:ascii="Arial"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lastRenderedPageBreak/>
              <w:t>14.</w:t>
            </w:r>
            <w:r>
              <w:rPr>
                <w:rFonts w:ascii="Arial" w:hAnsi="Arial" w:cs="Arial"/>
                <w:bCs/>
                <w:sz w:val="20"/>
                <w:szCs w:val="20"/>
                <w:lang w:eastAsia="pl-PL"/>
              </w:rPr>
              <w:tab/>
            </w:r>
            <w:r w:rsidRPr="00B45BB5">
              <w:rPr>
                <w:rFonts w:ascii="Arial"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15.</w:t>
            </w:r>
            <w:r>
              <w:rPr>
                <w:rFonts w:ascii="Arial" w:hAnsi="Arial" w:cs="Arial"/>
                <w:bCs/>
                <w:sz w:val="20"/>
                <w:szCs w:val="20"/>
                <w:lang w:eastAsia="pl-PL"/>
              </w:rPr>
              <w:tab/>
            </w:r>
            <w:r w:rsidRPr="00B45BB5">
              <w:rPr>
                <w:rFonts w:ascii="Arial"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16.</w:t>
            </w:r>
            <w:r>
              <w:rPr>
                <w:rFonts w:ascii="Arial" w:hAnsi="Arial" w:cs="Arial"/>
                <w:bCs/>
                <w:sz w:val="20"/>
                <w:szCs w:val="20"/>
                <w:lang w:eastAsia="pl-PL"/>
              </w:rPr>
              <w:tab/>
            </w:r>
            <w:r w:rsidRPr="00B45BB5">
              <w:rPr>
                <w:rFonts w:ascii="Arial"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17.</w:t>
            </w:r>
            <w:r>
              <w:rPr>
                <w:rFonts w:ascii="Arial" w:hAnsi="Arial" w:cs="Arial"/>
                <w:bCs/>
                <w:sz w:val="20"/>
                <w:szCs w:val="20"/>
                <w:lang w:eastAsia="pl-PL"/>
              </w:rPr>
              <w:tab/>
            </w:r>
            <w:r w:rsidRPr="00B45BB5">
              <w:rPr>
                <w:rFonts w:ascii="Arial"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18.</w:t>
            </w:r>
            <w:r>
              <w:rPr>
                <w:rFonts w:ascii="Arial" w:hAnsi="Arial" w:cs="Arial"/>
                <w:bCs/>
                <w:sz w:val="20"/>
                <w:szCs w:val="20"/>
                <w:lang w:eastAsia="pl-PL"/>
              </w:rPr>
              <w:tab/>
            </w:r>
            <w:r w:rsidRPr="00B45BB5">
              <w:rPr>
                <w:rFonts w:ascii="Arial"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19.</w:t>
            </w:r>
            <w:r>
              <w:rPr>
                <w:rFonts w:ascii="Arial" w:hAnsi="Arial" w:cs="Arial"/>
                <w:bCs/>
                <w:sz w:val="20"/>
                <w:szCs w:val="20"/>
                <w:lang w:eastAsia="pl-PL"/>
              </w:rPr>
              <w:tab/>
            </w:r>
            <w:r w:rsidRPr="00B45BB5">
              <w:rPr>
                <w:rFonts w:ascii="Arial"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20.</w:t>
            </w:r>
            <w:r>
              <w:rPr>
                <w:rFonts w:ascii="Arial" w:hAnsi="Arial" w:cs="Arial"/>
                <w:bCs/>
                <w:sz w:val="20"/>
                <w:szCs w:val="20"/>
                <w:lang w:eastAsia="pl-PL"/>
              </w:rPr>
              <w:tab/>
            </w:r>
            <w:r w:rsidRPr="00B45BB5">
              <w:rPr>
                <w:rFonts w:ascii="Arial" w:hAnsi="Arial" w:cs="Arial"/>
                <w:bCs/>
                <w:sz w:val="20"/>
                <w:szCs w:val="20"/>
                <w:lang w:eastAsia="pl-PL"/>
              </w:rPr>
              <w:t>Zabezpieczenie należytego wykonania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hAnsi="Arial" w:cs="Arial"/>
                <w:bCs/>
                <w:sz w:val="20"/>
                <w:szCs w:val="20"/>
                <w:lang w:eastAsia="pl-PL"/>
              </w:rPr>
            </w:pPr>
            <w:r>
              <w:rPr>
                <w:rFonts w:ascii="Arial" w:hAnsi="Arial" w:cs="Arial"/>
                <w:bCs/>
                <w:sz w:val="20"/>
                <w:szCs w:val="20"/>
                <w:lang w:eastAsia="pl-PL"/>
              </w:rPr>
              <w:t>21.</w:t>
            </w:r>
            <w:r>
              <w:rPr>
                <w:rFonts w:ascii="Arial" w:hAnsi="Arial" w:cs="Arial"/>
                <w:bCs/>
                <w:sz w:val="20"/>
                <w:szCs w:val="20"/>
                <w:lang w:eastAsia="pl-PL"/>
              </w:rPr>
              <w:tab/>
            </w:r>
            <w:r w:rsidRPr="00B45BB5">
              <w:rPr>
                <w:rFonts w:ascii="Arial" w:hAnsi="Arial" w:cs="Arial"/>
                <w:bCs/>
                <w:sz w:val="20"/>
                <w:szCs w:val="20"/>
                <w:lang w:eastAsia="pl-PL"/>
              </w:rPr>
              <w:t>Pouczenie o środkach ochrony prawnej</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2" w:name="bookmark8"/>
            <w:r w:rsidRPr="00B45BB5">
              <w:rPr>
                <w:rFonts w:ascii="Arial" w:hAnsi="Arial" w:cs="Arial"/>
                <w:b/>
                <w:bCs/>
                <w:sz w:val="20"/>
                <w:szCs w:val="20"/>
                <w:lang w:eastAsia="pl-PL"/>
              </w:rPr>
              <w:t>Część 2</w:t>
            </w:r>
            <w:r w:rsidRPr="00B45BB5">
              <w:rPr>
                <w:rFonts w:ascii="Arial" w:hAnsi="Arial" w:cs="Arial"/>
                <w:b/>
                <w:bCs/>
                <w:sz w:val="20"/>
                <w:szCs w:val="20"/>
                <w:lang w:eastAsia="pl-PL"/>
              </w:rPr>
              <w:tab/>
              <w:t>Oferta wraz z Załącznikami wchodzącymi w skład oferty:</w:t>
            </w:r>
            <w:bookmarkEnd w:id="2"/>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B45BB5">
              <w:rPr>
                <w:rFonts w:ascii="Arial" w:hAnsi="Arial" w:cs="Arial"/>
                <w:bCs/>
                <w:sz w:val="20"/>
                <w:szCs w:val="20"/>
                <w:lang w:eastAsia="pl-PL"/>
              </w:rPr>
              <w:t>Załącznik 2.1.</w:t>
            </w:r>
            <w:r w:rsidRPr="00B45BB5">
              <w:rPr>
                <w:rFonts w:ascii="Arial" w:hAnsi="Arial" w:cs="Arial"/>
                <w:bCs/>
                <w:sz w:val="20"/>
                <w:szCs w:val="20"/>
                <w:lang w:eastAsia="pl-PL"/>
              </w:rPr>
              <w:tab/>
              <w:t>Formularz Oferty</w:t>
            </w:r>
          </w:p>
          <w:p w:rsidR="007C093E"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897DB6">
              <w:rPr>
                <w:rFonts w:ascii="Arial" w:hAnsi="Arial" w:cs="Arial"/>
                <w:bCs/>
                <w:sz w:val="20"/>
                <w:szCs w:val="20"/>
                <w:lang w:eastAsia="pl-PL"/>
              </w:rPr>
              <w:t>Załącznik 2.2. Formularz cenowy – kosztorys ofertowy</w:t>
            </w:r>
            <w:r w:rsidR="00093E91">
              <w:rPr>
                <w:rFonts w:ascii="Arial" w:hAnsi="Arial" w:cs="Arial"/>
                <w:bCs/>
                <w:sz w:val="20"/>
                <w:szCs w:val="20"/>
                <w:lang w:eastAsia="pl-PL"/>
              </w:rPr>
              <w:t xml:space="preserve"> część 1</w:t>
            </w:r>
          </w:p>
          <w:p w:rsidR="00CF368F" w:rsidRPr="00897DB6" w:rsidRDefault="00093E91" w:rsidP="00336588">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Pr>
                <w:rFonts w:ascii="Arial" w:hAnsi="Arial" w:cs="Arial"/>
                <w:bCs/>
                <w:sz w:val="20"/>
                <w:szCs w:val="20"/>
                <w:lang w:eastAsia="pl-PL"/>
              </w:rPr>
              <w:t xml:space="preserve">Załącznik 2.3. </w:t>
            </w:r>
            <w:r w:rsidRPr="00897DB6">
              <w:rPr>
                <w:rFonts w:ascii="Arial" w:hAnsi="Arial" w:cs="Arial"/>
                <w:bCs/>
                <w:sz w:val="20"/>
                <w:szCs w:val="20"/>
                <w:lang w:eastAsia="pl-PL"/>
              </w:rPr>
              <w:t>Formularz cenowy – kosztorys ofertowy</w:t>
            </w:r>
            <w:r w:rsidR="00336588">
              <w:rPr>
                <w:rFonts w:ascii="Arial" w:hAnsi="Arial" w:cs="Arial"/>
                <w:bCs/>
                <w:sz w:val="20"/>
                <w:szCs w:val="20"/>
                <w:lang w:eastAsia="pl-PL"/>
              </w:rPr>
              <w:t xml:space="preserve"> część 2</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bookmarkStart w:id="3" w:name="bookmark9"/>
            <w:r w:rsidRPr="00B45BB5">
              <w:rPr>
                <w:rFonts w:ascii="Arial" w:hAnsi="Arial" w:cs="Arial"/>
                <w:b/>
                <w:bCs/>
                <w:sz w:val="20"/>
                <w:szCs w:val="20"/>
                <w:lang w:eastAsia="pl-PL"/>
              </w:rPr>
              <w:t>Część 3</w:t>
            </w:r>
            <w:r w:rsidRPr="00B45BB5">
              <w:rPr>
                <w:rFonts w:ascii="Arial"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3.1.</w:t>
            </w:r>
            <w:r w:rsidRPr="00B45BB5">
              <w:rPr>
                <w:rFonts w:ascii="Arial" w:hAnsi="Arial" w:cs="Arial"/>
                <w:sz w:val="20"/>
                <w:szCs w:val="20"/>
                <w:lang w:eastAsia="pl-PL"/>
              </w:rPr>
              <w:tab/>
              <w:t>Oświadczenie składane na podstawie art. 25a ust. 1 p.z.p.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3.2.</w:t>
            </w:r>
            <w:r w:rsidRPr="00B45BB5">
              <w:rPr>
                <w:rFonts w:ascii="Arial" w:hAnsi="Arial" w:cs="Arial"/>
                <w:sz w:val="20"/>
                <w:szCs w:val="20"/>
                <w:lang w:eastAsia="pl-PL"/>
              </w:rPr>
              <w:tab/>
              <w:t>Oświadczenie składane na podstawie art. 25a ust. 1 p.z.p.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3.3.</w:t>
            </w:r>
            <w:r w:rsidRPr="00B45BB5">
              <w:rPr>
                <w:rFonts w:ascii="Arial"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B45BB5">
              <w:rPr>
                <w:rFonts w:ascii="Arial" w:hAnsi="Arial" w:cs="Arial"/>
                <w:bCs/>
                <w:sz w:val="20"/>
                <w:szCs w:val="20"/>
                <w:lang w:eastAsia="pl-PL"/>
              </w:rPr>
              <w:t>Załącznik 3.4.</w:t>
            </w:r>
            <w:r w:rsidRPr="00B45BB5">
              <w:rPr>
                <w:rFonts w:ascii="Arial"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hAnsi="Arial" w:cs="Arial"/>
                <w:b/>
                <w:sz w:val="20"/>
                <w:szCs w:val="20"/>
                <w:lang w:eastAsia="pl-PL"/>
              </w:rPr>
              <w:t>UWAGA</w:t>
            </w:r>
            <w:r w:rsidRPr="00B45BB5">
              <w:rPr>
                <w:rFonts w:ascii="Arial"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897DB6">
              <w:rPr>
                <w:rFonts w:ascii="Arial" w:hAnsi="Arial" w:cs="Arial"/>
                <w:sz w:val="20"/>
                <w:szCs w:val="20"/>
                <w:lang w:eastAsia="pl-PL"/>
              </w:rPr>
              <w:t>Załącznik 3.5. Wykaz robót budowlanych</w:t>
            </w:r>
            <w:r w:rsidR="00D60DF8">
              <w:rPr>
                <w:rFonts w:ascii="Arial"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897DB6">
              <w:rPr>
                <w:rFonts w:ascii="Arial" w:hAnsi="Arial" w:cs="Arial"/>
                <w:sz w:val="20"/>
                <w:szCs w:val="20"/>
                <w:lang w:eastAsia="pl-PL"/>
              </w:rPr>
              <w:t>Załącznik 3.6. Wykaz osób</w:t>
            </w:r>
            <w:r w:rsidR="00D60DF8">
              <w:rPr>
                <w:rFonts w:ascii="Arial"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lastRenderedPageBreak/>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p>
          <w:p w:rsidR="00B45BB5" w:rsidRDefault="00D60DF8" w:rsidP="00D60DF8">
            <w:pPr>
              <w:rPr>
                <w:rFonts w:ascii="Arial" w:hAnsi="Arial" w:cs="Arial"/>
                <w:sz w:val="20"/>
                <w:szCs w:val="20"/>
                <w:lang w:eastAsia="pl-PL"/>
              </w:rPr>
            </w:pPr>
            <w:r>
              <w:rPr>
                <w:rFonts w:ascii="Arial" w:hAnsi="Arial" w:cs="Arial"/>
                <w:sz w:val="20"/>
                <w:szCs w:val="20"/>
                <w:lang w:eastAsia="pl-PL"/>
              </w:rPr>
              <w:t>Załącznik 4.1. Wzór umowy.</w:t>
            </w:r>
          </w:p>
          <w:p w:rsidR="00DD21B1" w:rsidRPr="00D60DF8" w:rsidRDefault="00DD21B1" w:rsidP="00D60DF8">
            <w:pPr>
              <w:rPr>
                <w:rFonts w:ascii="Arial"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636137">
              <w:rPr>
                <w:rFonts w:ascii="Arial" w:hAnsi="Arial" w:cs="Arial"/>
                <w:b/>
                <w:bCs/>
                <w:sz w:val="20"/>
                <w:szCs w:val="20"/>
                <w:lang w:eastAsia="pl-PL"/>
              </w:rPr>
              <w:t>Część 5:</w:t>
            </w:r>
            <w:r w:rsidRPr="00636137">
              <w:rPr>
                <w:rFonts w:ascii="Arial" w:hAnsi="Arial" w:cs="Arial"/>
                <w:b/>
                <w:sz w:val="20"/>
                <w:szCs w:val="20"/>
                <w:lang w:eastAsia="pl-PL"/>
              </w:rPr>
              <w:tab/>
              <w:t>SZCZEGÓŁOWY OPIS PRZEDMIOTU ZAMÓWIENIA</w:t>
            </w:r>
          </w:p>
        </w:tc>
      </w:tr>
    </w:tbl>
    <w:p w:rsidR="0015177B" w:rsidRPr="00575761" w:rsidRDefault="007C093E" w:rsidP="00CC6B04">
      <w:pPr>
        <w:spacing w:line="480" w:lineRule="auto"/>
        <w:jc w:val="both"/>
        <w:rPr>
          <w:rFonts w:ascii="Arial" w:hAnsi="Arial" w:cs="Arial"/>
          <w:sz w:val="20"/>
          <w:szCs w:val="20"/>
        </w:rPr>
      </w:pPr>
      <w:r w:rsidRPr="00575761">
        <w:rPr>
          <w:rFonts w:ascii="Arial" w:hAnsi="Arial" w:cs="Arial"/>
          <w:sz w:val="20"/>
          <w:szCs w:val="20"/>
        </w:rPr>
        <w:t xml:space="preserve">Załącznik 5.1. </w:t>
      </w:r>
      <w:r w:rsidR="006D554D">
        <w:rPr>
          <w:rFonts w:ascii="Arial" w:hAnsi="Arial" w:cs="Arial"/>
          <w:sz w:val="20"/>
          <w:szCs w:val="20"/>
        </w:rPr>
        <w:t>Zgłoszenie robót</w:t>
      </w:r>
      <w:r w:rsidR="00157392">
        <w:rPr>
          <w:rFonts w:ascii="Arial" w:hAnsi="Arial" w:cs="Arial"/>
          <w:sz w:val="20"/>
          <w:szCs w:val="20"/>
        </w:rPr>
        <w:t xml:space="preserve"> </w:t>
      </w:r>
      <w:r w:rsidR="00336588">
        <w:rPr>
          <w:rFonts w:ascii="Arial" w:hAnsi="Arial" w:cs="Arial"/>
          <w:sz w:val="20"/>
          <w:szCs w:val="20"/>
        </w:rPr>
        <w:t>remontu drogi powiatowej nr 1360F na odcinku Błotno – Pławin w km 10+972-11+252 wraz z mostem w ciągu tej drogi w km 11+021.</w:t>
      </w:r>
    </w:p>
    <w:p w:rsidR="00157392" w:rsidRDefault="00D60DF8" w:rsidP="00DD21B1">
      <w:pPr>
        <w:spacing w:line="480" w:lineRule="auto"/>
        <w:jc w:val="both"/>
        <w:rPr>
          <w:rFonts w:ascii="Arial" w:hAnsi="Arial" w:cs="Arial"/>
          <w:sz w:val="20"/>
          <w:szCs w:val="20"/>
        </w:rPr>
      </w:pPr>
      <w:r>
        <w:rPr>
          <w:rFonts w:ascii="Arial" w:hAnsi="Arial" w:cs="Arial"/>
          <w:sz w:val="20"/>
          <w:szCs w:val="20"/>
        </w:rPr>
        <w:t>Załącznik 5.2</w:t>
      </w:r>
      <w:r w:rsidR="00493569" w:rsidRPr="00575761">
        <w:rPr>
          <w:rFonts w:ascii="Arial" w:hAnsi="Arial" w:cs="Arial"/>
          <w:sz w:val="20"/>
          <w:szCs w:val="20"/>
        </w:rPr>
        <w:t xml:space="preserve">. </w:t>
      </w:r>
      <w:r w:rsidR="00157392">
        <w:rPr>
          <w:rFonts w:ascii="Arial" w:hAnsi="Arial" w:cs="Arial"/>
          <w:sz w:val="20"/>
          <w:szCs w:val="20"/>
        </w:rPr>
        <w:t xml:space="preserve">Zgłoszenie robót </w:t>
      </w:r>
      <w:r w:rsidR="00336588">
        <w:rPr>
          <w:rFonts w:ascii="Arial" w:hAnsi="Arial" w:cs="Arial"/>
          <w:sz w:val="20"/>
          <w:szCs w:val="20"/>
        </w:rPr>
        <w:t>remontu drogi powiatowej nr 1361F na odcinku Pławin – Przynotecko w km 1+696-2+696.</w:t>
      </w:r>
    </w:p>
    <w:p w:rsidR="00336588" w:rsidRPr="00575761" w:rsidRDefault="00DD21B1" w:rsidP="00336588">
      <w:pPr>
        <w:spacing w:line="480" w:lineRule="auto"/>
        <w:jc w:val="both"/>
        <w:rPr>
          <w:rFonts w:ascii="Arial" w:hAnsi="Arial" w:cs="Arial"/>
          <w:sz w:val="20"/>
          <w:szCs w:val="20"/>
        </w:rPr>
      </w:pPr>
      <w:r>
        <w:rPr>
          <w:rFonts w:ascii="Arial" w:hAnsi="Arial" w:cs="Arial"/>
          <w:sz w:val="20"/>
          <w:szCs w:val="20"/>
        </w:rPr>
        <w:t>Załącznik 5.3</w:t>
      </w:r>
      <w:r w:rsidR="00157392" w:rsidRPr="00575761">
        <w:rPr>
          <w:rFonts w:ascii="Arial" w:hAnsi="Arial" w:cs="Arial"/>
          <w:sz w:val="20"/>
          <w:szCs w:val="20"/>
        </w:rPr>
        <w:t>.</w:t>
      </w:r>
      <w:r>
        <w:rPr>
          <w:rFonts w:ascii="Arial" w:hAnsi="Arial" w:cs="Arial"/>
          <w:sz w:val="20"/>
          <w:szCs w:val="20"/>
        </w:rPr>
        <w:t xml:space="preserve"> </w:t>
      </w:r>
      <w:r w:rsidR="006D554D" w:rsidRPr="00575761">
        <w:rPr>
          <w:rFonts w:ascii="Arial" w:hAnsi="Arial" w:cs="Arial"/>
          <w:sz w:val="20"/>
          <w:szCs w:val="20"/>
        </w:rPr>
        <w:t>Projekt wykonawczy</w:t>
      </w:r>
      <w:r w:rsidR="00157392" w:rsidRPr="00157392">
        <w:rPr>
          <w:rFonts w:ascii="Arial" w:hAnsi="Arial" w:cs="Arial"/>
          <w:sz w:val="20"/>
          <w:szCs w:val="20"/>
        </w:rPr>
        <w:t xml:space="preserve"> </w:t>
      </w:r>
      <w:r w:rsidR="00336588">
        <w:rPr>
          <w:rFonts w:ascii="Arial" w:hAnsi="Arial" w:cs="Arial"/>
          <w:sz w:val="20"/>
          <w:szCs w:val="20"/>
        </w:rPr>
        <w:t>remontu</w:t>
      </w:r>
      <w:r>
        <w:rPr>
          <w:rFonts w:ascii="Arial" w:hAnsi="Arial" w:cs="Arial"/>
          <w:sz w:val="20"/>
          <w:szCs w:val="20"/>
        </w:rPr>
        <w:t xml:space="preserve"> drogi powiatowej nr </w:t>
      </w:r>
      <w:r w:rsidR="00336588">
        <w:rPr>
          <w:rFonts w:ascii="Arial" w:hAnsi="Arial" w:cs="Arial"/>
          <w:sz w:val="20"/>
          <w:szCs w:val="20"/>
        </w:rPr>
        <w:t>1360F na odcinku Błotno – Pławin w km 10+972-11+252 wraz z mostem w ciągu tej drogi w km 11+021.</w:t>
      </w:r>
    </w:p>
    <w:p w:rsidR="006D554D" w:rsidRDefault="00336588" w:rsidP="00DD21B1">
      <w:pPr>
        <w:spacing w:line="480" w:lineRule="auto"/>
        <w:jc w:val="both"/>
        <w:rPr>
          <w:rFonts w:ascii="Arial" w:hAnsi="Arial" w:cs="Arial"/>
          <w:sz w:val="20"/>
          <w:szCs w:val="20"/>
        </w:rPr>
      </w:pPr>
      <w:r>
        <w:rPr>
          <w:rFonts w:ascii="Arial" w:hAnsi="Arial" w:cs="Arial"/>
          <w:sz w:val="20"/>
          <w:szCs w:val="20"/>
        </w:rPr>
        <w:t>Załącznik 5.4</w:t>
      </w:r>
      <w:r w:rsidRPr="00575761">
        <w:rPr>
          <w:rFonts w:ascii="Arial" w:hAnsi="Arial" w:cs="Arial"/>
          <w:sz w:val="20"/>
          <w:szCs w:val="20"/>
        </w:rPr>
        <w:t>.</w:t>
      </w:r>
      <w:r>
        <w:rPr>
          <w:rFonts w:ascii="Arial" w:hAnsi="Arial" w:cs="Arial"/>
          <w:sz w:val="20"/>
          <w:szCs w:val="20"/>
        </w:rPr>
        <w:t xml:space="preserve"> </w:t>
      </w:r>
      <w:r w:rsidRPr="00575761">
        <w:rPr>
          <w:rFonts w:ascii="Arial" w:hAnsi="Arial" w:cs="Arial"/>
          <w:sz w:val="20"/>
          <w:szCs w:val="20"/>
        </w:rPr>
        <w:t>Projekt wykonawczy</w:t>
      </w:r>
      <w:r w:rsidRPr="00157392">
        <w:rPr>
          <w:rFonts w:ascii="Arial" w:hAnsi="Arial" w:cs="Arial"/>
          <w:sz w:val="20"/>
          <w:szCs w:val="20"/>
        </w:rPr>
        <w:t xml:space="preserve"> </w:t>
      </w:r>
      <w:r>
        <w:rPr>
          <w:rFonts w:ascii="Arial" w:hAnsi="Arial" w:cs="Arial"/>
          <w:sz w:val="20"/>
          <w:szCs w:val="20"/>
        </w:rPr>
        <w:t>remontu drogi powiatowej nr 1361F na odcinku Pławin – Przynotecko w km 1+696-2+696.</w:t>
      </w:r>
    </w:p>
    <w:p w:rsidR="006D554D" w:rsidRDefault="00D60DF8" w:rsidP="00336588">
      <w:pPr>
        <w:spacing w:line="480" w:lineRule="auto"/>
        <w:jc w:val="both"/>
        <w:rPr>
          <w:rFonts w:ascii="Arial" w:hAnsi="Arial" w:cs="Arial"/>
          <w:sz w:val="20"/>
          <w:szCs w:val="20"/>
        </w:rPr>
      </w:pPr>
      <w:r>
        <w:rPr>
          <w:rFonts w:ascii="Arial" w:hAnsi="Arial" w:cs="Arial"/>
          <w:sz w:val="20"/>
          <w:szCs w:val="20"/>
        </w:rPr>
        <w:t>Załącznik 5.</w:t>
      </w:r>
      <w:r w:rsidR="00336588">
        <w:rPr>
          <w:rFonts w:ascii="Arial" w:hAnsi="Arial" w:cs="Arial"/>
          <w:sz w:val="20"/>
          <w:szCs w:val="20"/>
        </w:rPr>
        <w:t>5</w:t>
      </w:r>
      <w:r w:rsidR="00493569" w:rsidRPr="00575761">
        <w:rPr>
          <w:rFonts w:ascii="Arial" w:hAnsi="Arial" w:cs="Arial"/>
          <w:sz w:val="20"/>
          <w:szCs w:val="20"/>
        </w:rPr>
        <w:t xml:space="preserve">. </w:t>
      </w:r>
      <w:r w:rsidR="006D554D">
        <w:rPr>
          <w:rFonts w:ascii="Arial" w:hAnsi="Arial" w:cs="Arial"/>
          <w:sz w:val="20"/>
          <w:szCs w:val="20"/>
        </w:rPr>
        <w:t>Przedmiar robót</w:t>
      </w:r>
      <w:r w:rsidR="00336588">
        <w:rPr>
          <w:rFonts w:ascii="Arial" w:hAnsi="Arial" w:cs="Arial"/>
          <w:sz w:val="20"/>
          <w:szCs w:val="20"/>
        </w:rPr>
        <w:t xml:space="preserve"> remontu drogi powiatowej nr 1360F na odcinku Błotno – Pławin w km 10+972-11+252 wraz z mostem w ciągu tej drogi w km 11+021.</w:t>
      </w:r>
    </w:p>
    <w:p w:rsidR="00157392" w:rsidRDefault="00DD21B1" w:rsidP="00CC6B04">
      <w:pPr>
        <w:spacing w:line="480" w:lineRule="auto"/>
        <w:jc w:val="both"/>
        <w:rPr>
          <w:rFonts w:ascii="Arial" w:hAnsi="Arial" w:cs="Arial"/>
          <w:sz w:val="20"/>
          <w:szCs w:val="20"/>
        </w:rPr>
      </w:pPr>
      <w:r>
        <w:rPr>
          <w:rFonts w:ascii="Arial" w:hAnsi="Arial" w:cs="Arial"/>
          <w:sz w:val="20"/>
          <w:szCs w:val="20"/>
        </w:rPr>
        <w:t>Załącznik 5.</w:t>
      </w:r>
      <w:r w:rsidR="00336588">
        <w:rPr>
          <w:rFonts w:ascii="Arial" w:hAnsi="Arial" w:cs="Arial"/>
          <w:sz w:val="20"/>
          <w:szCs w:val="20"/>
        </w:rPr>
        <w:t>6</w:t>
      </w:r>
      <w:r w:rsidR="00CC6B04">
        <w:rPr>
          <w:rFonts w:ascii="Arial" w:hAnsi="Arial" w:cs="Arial"/>
          <w:sz w:val="20"/>
          <w:szCs w:val="20"/>
        </w:rPr>
        <w:t>.</w:t>
      </w:r>
      <w:r w:rsidR="00336588">
        <w:rPr>
          <w:rFonts w:ascii="Arial" w:hAnsi="Arial" w:cs="Arial"/>
          <w:sz w:val="20"/>
          <w:szCs w:val="20"/>
        </w:rPr>
        <w:t xml:space="preserve"> </w:t>
      </w:r>
      <w:r w:rsidR="00157392">
        <w:rPr>
          <w:rFonts w:ascii="Arial" w:hAnsi="Arial" w:cs="Arial"/>
          <w:sz w:val="20"/>
          <w:szCs w:val="20"/>
        </w:rPr>
        <w:t>Przedmiar robót</w:t>
      </w:r>
      <w:r w:rsidR="002B5F52" w:rsidRPr="002B5F52">
        <w:rPr>
          <w:rFonts w:ascii="Arial" w:hAnsi="Arial" w:cs="Arial"/>
          <w:sz w:val="20"/>
          <w:szCs w:val="20"/>
        </w:rPr>
        <w:t xml:space="preserve"> </w:t>
      </w:r>
      <w:r w:rsidR="00336588">
        <w:rPr>
          <w:rFonts w:ascii="Arial" w:hAnsi="Arial" w:cs="Arial"/>
          <w:sz w:val="20"/>
          <w:szCs w:val="20"/>
        </w:rPr>
        <w:t>remontu drogi powiatowej nr 1361F na odcinku Pławin – Przynotecko w km 1+696-2+696.</w:t>
      </w:r>
    </w:p>
    <w:p w:rsidR="00493569" w:rsidRDefault="00D60DF8" w:rsidP="002B5075">
      <w:pPr>
        <w:spacing w:line="480" w:lineRule="auto"/>
        <w:jc w:val="both"/>
        <w:rPr>
          <w:rFonts w:ascii="Arial" w:hAnsi="Arial" w:cs="Arial"/>
          <w:sz w:val="20"/>
          <w:szCs w:val="20"/>
        </w:rPr>
      </w:pPr>
      <w:r>
        <w:rPr>
          <w:rFonts w:ascii="Arial" w:hAnsi="Arial" w:cs="Arial"/>
          <w:sz w:val="20"/>
          <w:szCs w:val="20"/>
        </w:rPr>
        <w:t>Załącznik 5.</w:t>
      </w:r>
      <w:r w:rsidR="00336588">
        <w:rPr>
          <w:rFonts w:ascii="Arial" w:hAnsi="Arial" w:cs="Arial"/>
          <w:sz w:val="20"/>
          <w:szCs w:val="20"/>
        </w:rPr>
        <w:t>7</w:t>
      </w:r>
      <w:r w:rsidR="006D554D">
        <w:rPr>
          <w:rFonts w:ascii="Arial" w:hAnsi="Arial" w:cs="Arial"/>
          <w:sz w:val="20"/>
          <w:szCs w:val="20"/>
        </w:rPr>
        <w:t xml:space="preserve">. </w:t>
      </w:r>
      <w:r w:rsidR="00493569" w:rsidRPr="00575761">
        <w:rPr>
          <w:rFonts w:ascii="Arial" w:hAnsi="Arial" w:cs="Arial"/>
          <w:sz w:val="20"/>
          <w:szCs w:val="20"/>
        </w:rPr>
        <w:t>Specyfikacja Techniczna Wykonania i Odbioru Robót</w:t>
      </w:r>
      <w:r w:rsidR="00336588">
        <w:rPr>
          <w:rFonts w:ascii="Arial" w:hAnsi="Arial" w:cs="Arial"/>
          <w:sz w:val="20"/>
          <w:szCs w:val="20"/>
        </w:rPr>
        <w:t xml:space="preserve"> </w:t>
      </w:r>
      <w:r w:rsidR="002B5075">
        <w:rPr>
          <w:rFonts w:ascii="Arial" w:hAnsi="Arial" w:cs="Arial"/>
          <w:sz w:val="20"/>
          <w:szCs w:val="20"/>
        </w:rPr>
        <w:t>drogi powiatowej nr 1360F na odcinku Błotno – Pławin w km 10+972-11+252 wraz z mostem w ciągu tej drogi w km 11+021</w:t>
      </w:r>
      <w:r>
        <w:rPr>
          <w:rFonts w:ascii="Arial" w:hAnsi="Arial" w:cs="Arial"/>
          <w:sz w:val="20"/>
          <w:szCs w:val="20"/>
        </w:rPr>
        <w:t>;</w:t>
      </w:r>
    </w:p>
    <w:p w:rsidR="002B5075" w:rsidRDefault="00DD21B1" w:rsidP="002B5075">
      <w:pPr>
        <w:spacing w:line="480" w:lineRule="auto"/>
        <w:jc w:val="both"/>
        <w:rPr>
          <w:rFonts w:ascii="Arial" w:hAnsi="Arial" w:cs="Arial"/>
          <w:sz w:val="20"/>
          <w:szCs w:val="20"/>
        </w:rPr>
      </w:pPr>
      <w:r>
        <w:rPr>
          <w:rFonts w:ascii="Arial" w:hAnsi="Arial" w:cs="Arial"/>
          <w:sz w:val="20"/>
          <w:szCs w:val="20"/>
        </w:rPr>
        <w:t>Załącznik 5.</w:t>
      </w:r>
      <w:r w:rsidR="002B5075">
        <w:rPr>
          <w:rFonts w:ascii="Arial" w:hAnsi="Arial" w:cs="Arial"/>
          <w:sz w:val="20"/>
          <w:szCs w:val="20"/>
        </w:rPr>
        <w:t>8</w:t>
      </w:r>
      <w:r w:rsidR="00D60DF8">
        <w:rPr>
          <w:rFonts w:ascii="Arial" w:hAnsi="Arial" w:cs="Arial"/>
          <w:sz w:val="20"/>
          <w:szCs w:val="20"/>
        </w:rPr>
        <w:t xml:space="preserve">. </w:t>
      </w:r>
      <w:r w:rsidR="002B5075" w:rsidRPr="00575761">
        <w:rPr>
          <w:rFonts w:ascii="Arial" w:hAnsi="Arial" w:cs="Arial"/>
          <w:sz w:val="20"/>
          <w:szCs w:val="20"/>
        </w:rPr>
        <w:t>Specyfikacja Techniczna Wykonania i Odbioru Robót</w:t>
      </w:r>
      <w:r w:rsidR="002B5075">
        <w:rPr>
          <w:rFonts w:ascii="Arial" w:hAnsi="Arial" w:cs="Arial"/>
          <w:sz w:val="20"/>
          <w:szCs w:val="20"/>
        </w:rPr>
        <w:t xml:space="preserve"> drogi powiatowej nr 1361F na odcinku Pławin – Przynotecko w km 1+696-2+696.</w:t>
      </w:r>
    </w:p>
    <w:p w:rsidR="002B5075" w:rsidRDefault="00DD21B1" w:rsidP="002B5075">
      <w:pPr>
        <w:spacing w:line="480" w:lineRule="auto"/>
        <w:jc w:val="both"/>
        <w:rPr>
          <w:rFonts w:ascii="Arial" w:hAnsi="Arial" w:cs="Arial"/>
          <w:sz w:val="20"/>
          <w:szCs w:val="20"/>
        </w:rPr>
      </w:pPr>
      <w:r>
        <w:rPr>
          <w:rFonts w:ascii="Arial" w:hAnsi="Arial" w:cs="Arial"/>
          <w:sz w:val="20"/>
          <w:szCs w:val="20"/>
        </w:rPr>
        <w:t>Załącznik 5.</w:t>
      </w:r>
      <w:r w:rsidR="002B5075">
        <w:rPr>
          <w:rFonts w:ascii="Arial" w:hAnsi="Arial" w:cs="Arial"/>
          <w:sz w:val="20"/>
          <w:szCs w:val="20"/>
        </w:rPr>
        <w:t>9</w:t>
      </w:r>
      <w:r w:rsidR="00157392">
        <w:rPr>
          <w:rFonts w:ascii="Arial" w:hAnsi="Arial" w:cs="Arial"/>
          <w:sz w:val="20"/>
          <w:szCs w:val="20"/>
        </w:rPr>
        <w:t xml:space="preserve">. Projekt </w:t>
      </w:r>
      <w:r>
        <w:rPr>
          <w:rFonts w:ascii="Arial" w:hAnsi="Arial" w:cs="Arial"/>
          <w:sz w:val="20"/>
          <w:szCs w:val="20"/>
        </w:rPr>
        <w:t>stałej</w:t>
      </w:r>
      <w:r w:rsidR="00157392">
        <w:rPr>
          <w:rFonts w:ascii="Arial" w:hAnsi="Arial" w:cs="Arial"/>
          <w:sz w:val="20"/>
          <w:szCs w:val="20"/>
        </w:rPr>
        <w:t xml:space="preserve"> organizacji ruchu</w:t>
      </w:r>
      <w:r w:rsidR="002B5F52" w:rsidRPr="002B5F52">
        <w:rPr>
          <w:rFonts w:ascii="Arial" w:hAnsi="Arial" w:cs="Arial"/>
          <w:sz w:val="20"/>
          <w:szCs w:val="20"/>
        </w:rPr>
        <w:t xml:space="preserve"> </w:t>
      </w:r>
      <w:r w:rsidR="00CC6B04">
        <w:rPr>
          <w:rFonts w:ascii="Arial" w:hAnsi="Arial" w:cs="Arial"/>
          <w:sz w:val="20"/>
          <w:szCs w:val="20"/>
        </w:rPr>
        <w:t xml:space="preserve">przebudowy drogi powiatowej nr </w:t>
      </w:r>
      <w:r w:rsidR="002B5075">
        <w:rPr>
          <w:rFonts w:ascii="Arial" w:hAnsi="Arial" w:cs="Arial"/>
          <w:sz w:val="20"/>
          <w:szCs w:val="20"/>
        </w:rPr>
        <w:t>1361F na odcinku Pławin – Przynotecko w km 1+696-2+696.</w:t>
      </w: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2B5075">
              <w:rPr>
                <w:rFonts w:ascii="Arial" w:hAnsi="Arial" w:cs="Arial"/>
                <w:sz w:val="20"/>
                <w:szCs w:val="20"/>
                <w:lang w:eastAsia="pl-PL"/>
              </w:rPr>
              <w:t>RG.272.8</w:t>
            </w:r>
            <w:r w:rsidR="000A1537">
              <w:rPr>
                <w:rFonts w:ascii="Arial" w:hAnsi="Arial" w:cs="Arial"/>
                <w:sz w:val="20"/>
                <w:szCs w:val="20"/>
                <w:lang w:eastAsia="pl-PL"/>
              </w:rPr>
              <w:t>.2017</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r w:rsidRPr="00B45BB5">
              <w:rPr>
                <w:rFonts w:ascii="Arial" w:hAnsi="Arial" w:cs="Arial"/>
                <w:b/>
                <w:sz w:val="20"/>
                <w:szCs w:val="20"/>
                <w:lang w:val="de-DE" w:eastAsia="pl-PL"/>
              </w:rPr>
              <w:t>Adres do korespondencji:</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(t.j.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Pr="00B45BB5">
              <w:rPr>
                <w:rFonts w:ascii="Arial" w:hAnsi="Arial" w:cs="Arial"/>
                <w:sz w:val="20"/>
                <w:szCs w:val="20"/>
                <w:lang w:eastAsia="pl-PL"/>
              </w:rPr>
              <w:t xml:space="preserve"> - dalej: "ustawa P.Z.P." lub p.z.p.)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2B507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 xml:space="preserve">Na realizację zamówienia Zamawiający zamierza przeznaczyć kwotę w wysokości </w:t>
            </w:r>
            <w:r w:rsidR="002B5075">
              <w:rPr>
                <w:rFonts w:ascii="Arial" w:hAnsi="Arial" w:cs="Arial"/>
                <w:sz w:val="20"/>
                <w:szCs w:val="20"/>
                <w:lang w:eastAsia="pl-PL"/>
              </w:rPr>
              <w:t>576 290,28</w:t>
            </w:r>
            <w:r w:rsidRPr="002B5075">
              <w:rPr>
                <w:rFonts w:ascii="Arial" w:hAnsi="Arial" w:cs="Arial"/>
                <w:sz w:val="20"/>
                <w:szCs w:val="20"/>
                <w:lang w:eastAsia="pl-PL"/>
              </w:rPr>
              <w:t xml:space="preserve"> zł brutto</w:t>
            </w:r>
            <w:r w:rsidR="002B5075">
              <w:rPr>
                <w:rFonts w:ascii="Arial" w:hAnsi="Arial" w:cs="Arial"/>
                <w:sz w:val="20"/>
                <w:szCs w:val="20"/>
                <w:lang w:eastAsia="pl-PL"/>
              </w:rPr>
              <w:t>, w tym:</w:t>
            </w:r>
          </w:p>
          <w:p w:rsidR="002B5075" w:rsidRDefault="002B507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Część 1: 237 994,18 zł brutto;</w:t>
            </w:r>
          </w:p>
          <w:p w:rsidR="00B45BB5" w:rsidRPr="00B45BB5" w:rsidRDefault="002B507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Część 2: 338 296,10 zł brutto</w:t>
            </w:r>
            <w:r w:rsidR="00B45BB5" w:rsidRPr="002B5075">
              <w:rPr>
                <w:rFonts w:ascii="Arial" w:hAnsi="Arial" w:cs="Arial"/>
                <w:sz w:val="20"/>
                <w:szCs w:val="20"/>
                <w:lang w:eastAsia="pl-PL"/>
              </w:rPr>
              <w:t>.</w:t>
            </w:r>
            <w:r w:rsidR="00B45BB5"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70338E" w:rsidRPr="0070338E" w:rsidRDefault="00B45BB5" w:rsidP="00960A6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xml:space="preserve">: </w:t>
            </w:r>
            <w:r w:rsidR="0070338E" w:rsidRPr="0070338E">
              <w:rPr>
                <w:rFonts w:ascii="Arial" w:hAnsi="Arial" w:cs="Arial"/>
                <w:sz w:val="20"/>
                <w:szCs w:val="20"/>
              </w:rPr>
              <w:t>Remonty dróg powiatowych: Część 1: Remont drogi powiatowej nr 1360F na odcinku Błotno – Pławin w km 10+972 – 11+252 wraz z mostem w ciągu tej drogi w km 11+021;</w:t>
            </w:r>
          </w:p>
          <w:p w:rsidR="00B45BB5" w:rsidRPr="003A4D50" w:rsidRDefault="0070338E" w:rsidP="00EF42F8">
            <w:pPr>
              <w:spacing w:line="360" w:lineRule="auto"/>
              <w:jc w:val="both"/>
              <w:rPr>
                <w:rFonts w:ascii="Arial" w:hAnsi="Arial" w:cs="Arial"/>
                <w:sz w:val="20"/>
                <w:szCs w:val="20"/>
              </w:rPr>
            </w:pPr>
            <w:r w:rsidRPr="0070338E">
              <w:rPr>
                <w:rFonts w:ascii="Arial" w:hAnsi="Arial" w:cs="Arial"/>
                <w:sz w:val="20"/>
                <w:szCs w:val="20"/>
              </w:rPr>
              <w:t xml:space="preserve">Część 2: Remont drogi powiatowej nr 1361F na odcinku Pławin – Przynotecko w km 1+696 – 2+696. </w:t>
            </w:r>
          </w:p>
        </w:tc>
      </w:tr>
      <w:tr w:rsidR="00B45BB5" w:rsidRPr="00B45BB5" w:rsidTr="00CB69FE">
        <w:tc>
          <w:tcPr>
            <w:tcW w:w="9210" w:type="dxa"/>
            <w:gridSpan w:val="3"/>
          </w:tcPr>
          <w:p w:rsidR="00B45BB5" w:rsidRPr="003A4D50"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lastRenderedPageBreak/>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C6B3E" w:rsidRPr="003A4D50" w:rsidRDefault="00B45BB5" w:rsidP="003A4D50">
            <w:pPr>
              <w:ind w:left="709"/>
              <w:jc w:val="both"/>
              <w:rPr>
                <w:rFonts w:ascii="Arial" w:hAnsi="Arial" w:cs="Arial"/>
                <w:sz w:val="20"/>
                <w:szCs w:val="20"/>
              </w:rPr>
            </w:pPr>
            <w:r w:rsidRPr="003A4D50">
              <w:rPr>
                <w:rFonts w:ascii="Arial" w:hAnsi="Arial" w:cs="Arial"/>
                <w:sz w:val="20"/>
                <w:szCs w:val="20"/>
              </w:rPr>
              <w:t>1)</w:t>
            </w:r>
            <w:r w:rsidRPr="003A4D50">
              <w:rPr>
                <w:rFonts w:ascii="Arial" w:hAnsi="Arial" w:cs="Arial"/>
                <w:sz w:val="20"/>
                <w:szCs w:val="20"/>
              </w:rPr>
              <w:tab/>
            </w:r>
            <w:r w:rsidR="000A1537" w:rsidRPr="003A4D50">
              <w:rPr>
                <w:rFonts w:ascii="Arial" w:hAnsi="Arial" w:cs="Arial"/>
                <w:sz w:val="20"/>
                <w:szCs w:val="20"/>
              </w:rPr>
              <w:t xml:space="preserve">Roboty </w:t>
            </w:r>
            <w:r w:rsidR="000C6B3E" w:rsidRPr="003A4D50">
              <w:rPr>
                <w:rFonts w:ascii="Arial" w:hAnsi="Arial" w:cs="Arial"/>
                <w:sz w:val="20"/>
                <w:szCs w:val="20"/>
              </w:rPr>
              <w:t>w</w:t>
            </w:r>
            <w:r w:rsidR="00176682">
              <w:rPr>
                <w:rFonts w:ascii="Arial" w:hAnsi="Arial" w:cs="Arial"/>
                <w:sz w:val="20"/>
                <w:szCs w:val="20"/>
              </w:rPr>
              <w:t xml:space="preserve"> zakresie nawierzchni dróg 45233</w:t>
            </w:r>
            <w:r w:rsidR="006061BE">
              <w:rPr>
                <w:rFonts w:ascii="Arial" w:hAnsi="Arial" w:cs="Arial"/>
                <w:sz w:val="20"/>
                <w:szCs w:val="20"/>
              </w:rPr>
              <w:t>220-7</w:t>
            </w:r>
          </w:p>
          <w:p w:rsidR="00B45BB5" w:rsidRPr="003A4D50" w:rsidRDefault="00B45BB5" w:rsidP="001949F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p>
        </w:tc>
      </w:tr>
      <w:tr w:rsidR="00B45BB5" w:rsidRPr="00B45BB5" w:rsidTr="00CB69FE">
        <w:tc>
          <w:tcPr>
            <w:tcW w:w="9210" w:type="dxa"/>
            <w:gridSpan w:val="3"/>
          </w:tcPr>
          <w:p w:rsidR="00EF42F8" w:rsidRDefault="00B45BB5" w:rsidP="00EF42F8">
            <w:pPr>
              <w:spacing w:line="360" w:lineRule="auto"/>
              <w:jc w:val="both"/>
              <w:rPr>
                <w:rFonts w:ascii="Arial" w:hAnsi="Arial" w:cs="Arial"/>
                <w:sz w:val="20"/>
                <w:szCs w:val="20"/>
              </w:rPr>
            </w:pPr>
            <w:r w:rsidRPr="003A4D50">
              <w:rPr>
                <w:rFonts w:ascii="Arial" w:hAnsi="Arial" w:cs="Arial"/>
                <w:sz w:val="20"/>
                <w:szCs w:val="20"/>
              </w:rPr>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C55B2B" w:rsidRPr="003A4D50">
              <w:rPr>
                <w:rFonts w:ascii="Arial" w:hAnsi="Arial" w:cs="Arial"/>
                <w:sz w:val="20"/>
                <w:szCs w:val="20"/>
              </w:rPr>
              <w:t xml:space="preserve"> </w:t>
            </w:r>
            <w:r w:rsidR="00EF42F8">
              <w:rPr>
                <w:rFonts w:ascii="Arial" w:hAnsi="Arial" w:cs="Arial"/>
                <w:sz w:val="20"/>
                <w:szCs w:val="20"/>
              </w:rPr>
              <w:t>r</w:t>
            </w:r>
            <w:r w:rsidR="00EF42F8" w:rsidRPr="0070338E">
              <w:rPr>
                <w:rFonts w:ascii="Arial" w:hAnsi="Arial" w:cs="Arial"/>
                <w:sz w:val="20"/>
                <w:szCs w:val="20"/>
              </w:rPr>
              <w:t xml:space="preserve">emonty dróg powiatowych: </w:t>
            </w:r>
          </w:p>
          <w:p w:rsidR="00EF42F8" w:rsidRPr="0070338E" w:rsidRDefault="00EF42F8" w:rsidP="00EF42F8">
            <w:pPr>
              <w:spacing w:line="360" w:lineRule="auto"/>
              <w:ind w:left="392"/>
              <w:jc w:val="both"/>
              <w:rPr>
                <w:rFonts w:ascii="Arial" w:hAnsi="Arial" w:cs="Arial"/>
                <w:sz w:val="20"/>
                <w:szCs w:val="20"/>
              </w:rPr>
            </w:pPr>
            <w:r w:rsidRPr="0070338E">
              <w:rPr>
                <w:rFonts w:ascii="Arial" w:hAnsi="Arial" w:cs="Arial"/>
                <w:sz w:val="20"/>
                <w:szCs w:val="20"/>
              </w:rPr>
              <w:t>Część 1: Remont drogi powiatowej nr 1360F na odcinku Błotno – Pławin w km 10+972 – 11+252 wraz z mostem w ciągu tej drogi w km 11+021;</w:t>
            </w:r>
          </w:p>
          <w:p w:rsidR="00237C59" w:rsidRPr="003A4D50" w:rsidRDefault="00EF42F8" w:rsidP="00EF42F8">
            <w:pPr>
              <w:widowControl w:val="0"/>
              <w:suppressAutoHyphens/>
              <w:spacing w:before="60" w:after="60" w:line="360" w:lineRule="auto"/>
              <w:ind w:left="1080" w:hanging="688"/>
              <w:contextualSpacing/>
              <w:jc w:val="both"/>
              <w:rPr>
                <w:rFonts w:ascii="Arial" w:hAnsi="Arial" w:cs="Arial"/>
                <w:sz w:val="20"/>
                <w:szCs w:val="20"/>
              </w:rPr>
            </w:pPr>
            <w:r w:rsidRPr="0070338E">
              <w:rPr>
                <w:rFonts w:ascii="Arial" w:hAnsi="Arial" w:cs="Arial"/>
                <w:sz w:val="20"/>
                <w:szCs w:val="20"/>
              </w:rPr>
              <w:t>Część 2: Remont drogi powiatowej nr 1361F na odcinku Pławin – Przynotecko w km 1+696 – 2+696.</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p.z.p. prezentuje poniższe zestawienie:</w:t>
            </w:r>
          </w:p>
        </w:tc>
      </w:tr>
      <w:tr w:rsidR="00B45BB5" w:rsidRPr="00B45BB5" w:rsidTr="00CB69FE">
        <w:tc>
          <w:tcPr>
            <w:tcW w:w="9210" w:type="dxa"/>
            <w:gridSpan w:val="3"/>
          </w:tcPr>
          <w:p w:rsidR="00B45BB5" w:rsidRPr="00B45BB5" w:rsidRDefault="00B45BB5" w:rsidP="00642D6A">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przebudowywanych</w:t>
            </w:r>
            <w:r w:rsidR="003D7DA6">
              <w:rPr>
                <w:rFonts w:ascii="Arial" w:hAnsi="Arial" w:cs="Arial"/>
                <w:sz w:val="20"/>
                <w:szCs w:val="20"/>
                <w:shd w:val="clear" w:color="auto" w:fill="FFFFFF"/>
              </w:rPr>
              <w:t xml:space="preserve"> odcinków dróg</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B428C0" w:rsidRPr="00B428C0" w:rsidRDefault="006150F4" w:rsidP="00B428C0">
            <w:pPr>
              <w:pStyle w:val="Default"/>
              <w:spacing w:line="360" w:lineRule="auto"/>
              <w:ind w:left="1077"/>
              <w:jc w:val="both"/>
              <w:rPr>
                <w:sz w:val="20"/>
                <w:szCs w:val="20"/>
              </w:rPr>
            </w:pPr>
            <w:r>
              <w:rPr>
                <w:sz w:val="20"/>
                <w:szCs w:val="20"/>
              </w:rPr>
              <w:t>Zadanie częściowe nr 1:</w:t>
            </w:r>
          </w:p>
          <w:p w:rsidR="00B428C0" w:rsidRPr="00B428C0" w:rsidRDefault="00B428C0" w:rsidP="00B428C0">
            <w:pPr>
              <w:pStyle w:val="Default"/>
              <w:ind w:left="1077"/>
              <w:rPr>
                <w:color w:val="auto"/>
                <w:sz w:val="20"/>
                <w:szCs w:val="20"/>
              </w:rPr>
            </w:pPr>
            <w:r w:rsidRPr="00B428C0">
              <w:rPr>
                <w:color w:val="auto"/>
                <w:sz w:val="20"/>
                <w:szCs w:val="20"/>
              </w:rPr>
              <w:t>Branża mostowa</w:t>
            </w:r>
            <w:r>
              <w:rPr>
                <w:color w:val="auto"/>
                <w:sz w:val="20"/>
                <w:szCs w:val="20"/>
              </w:rPr>
              <w:t>:</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przygotowawcze;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ziemne;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wykończeniowe;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odwodnienie korpusu drogowego;</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zbrojenie;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beton elementy;</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 xml:space="preserve"> bezpieczeństwa ruchu; </w:t>
            </w:r>
          </w:p>
          <w:p w:rsidR="00B428C0" w:rsidRPr="00B428C0" w:rsidRDefault="00B428C0" w:rsidP="00B428C0">
            <w:pPr>
              <w:pStyle w:val="Default"/>
              <w:ind w:left="1077"/>
              <w:rPr>
                <w:color w:val="auto"/>
                <w:sz w:val="20"/>
                <w:szCs w:val="20"/>
              </w:rPr>
            </w:pPr>
            <w:r w:rsidRPr="00B428C0">
              <w:rPr>
                <w:color w:val="auto"/>
                <w:sz w:val="20"/>
                <w:szCs w:val="20"/>
              </w:rPr>
              <w:t>Branża drogowa</w:t>
            </w:r>
            <w:r>
              <w:rPr>
                <w:color w:val="auto"/>
                <w:sz w:val="20"/>
                <w:szCs w:val="20"/>
              </w:rPr>
              <w:t>:</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Roboty przygotowawcze;</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Podbudowy;</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 xml:space="preserve">Nawierzchnie; </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 xml:space="preserve">Roboty wykończeniowe; </w:t>
            </w:r>
          </w:p>
          <w:p w:rsidR="00B428C0" w:rsidRDefault="00B428C0" w:rsidP="00B428C0">
            <w:pPr>
              <w:pStyle w:val="Default"/>
              <w:numPr>
                <w:ilvl w:val="0"/>
                <w:numId w:val="30"/>
              </w:numPr>
              <w:ind w:left="1437"/>
              <w:rPr>
                <w:color w:val="auto"/>
                <w:sz w:val="20"/>
                <w:szCs w:val="20"/>
              </w:rPr>
            </w:pPr>
            <w:r w:rsidRPr="00B428C0">
              <w:rPr>
                <w:color w:val="auto"/>
                <w:sz w:val="20"/>
                <w:szCs w:val="20"/>
              </w:rPr>
              <w:t>Oznakowanie dróg i urządzenia bezpieczeństwa ruchu.</w:t>
            </w:r>
          </w:p>
          <w:p w:rsidR="00B428C0" w:rsidRPr="00B428C0" w:rsidRDefault="00B428C0" w:rsidP="00B428C0">
            <w:pPr>
              <w:pStyle w:val="Default"/>
              <w:ind w:left="1437"/>
              <w:rPr>
                <w:color w:val="auto"/>
                <w:sz w:val="20"/>
                <w:szCs w:val="20"/>
              </w:rPr>
            </w:pPr>
          </w:p>
          <w:p w:rsidR="00151C72" w:rsidRDefault="00151C72" w:rsidP="008338D8">
            <w:pPr>
              <w:pStyle w:val="Default"/>
              <w:spacing w:line="360" w:lineRule="auto"/>
              <w:ind w:left="1077"/>
              <w:jc w:val="both"/>
              <w:rPr>
                <w:sz w:val="20"/>
                <w:szCs w:val="20"/>
              </w:rPr>
            </w:pPr>
            <w:r>
              <w:rPr>
                <w:sz w:val="20"/>
                <w:szCs w:val="20"/>
              </w:rPr>
              <w:t>Zadanie częściowe nr 2:</w:t>
            </w:r>
          </w:p>
          <w:p w:rsidR="00B428C0" w:rsidRPr="00B428C0" w:rsidRDefault="00B428C0" w:rsidP="00B428C0">
            <w:pPr>
              <w:pStyle w:val="Default"/>
              <w:numPr>
                <w:ilvl w:val="0"/>
                <w:numId w:val="31"/>
              </w:numPr>
              <w:ind w:left="1437"/>
              <w:rPr>
                <w:color w:val="auto"/>
                <w:sz w:val="20"/>
                <w:szCs w:val="20"/>
              </w:rPr>
            </w:pPr>
            <w:r w:rsidRPr="00B428C0">
              <w:rPr>
                <w:color w:val="auto"/>
                <w:sz w:val="20"/>
                <w:szCs w:val="20"/>
              </w:rPr>
              <w:t xml:space="preserve">Roboty przygotowawcze; </w:t>
            </w:r>
          </w:p>
          <w:p w:rsidR="00B428C0" w:rsidRPr="00B428C0" w:rsidRDefault="00B428C0" w:rsidP="00B428C0">
            <w:pPr>
              <w:pStyle w:val="Default"/>
              <w:numPr>
                <w:ilvl w:val="0"/>
                <w:numId w:val="31"/>
              </w:numPr>
              <w:ind w:left="1437"/>
              <w:rPr>
                <w:color w:val="auto"/>
                <w:sz w:val="20"/>
                <w:szCs w:val="20"/>
              </w:rPr>
            </w:pPr>
            <w:r w:rsidRPr="00B428C0">
              <w:rPr>
                <w:color w:val="auto"/>
                <w:sz w:val="20"/>
                <w:szCs w:val="20"/>
              </w:rPr>
              <w:t>Podbudowy;</w:t>
            </w:r>
          </w:p>
          <w:p w:rsidR="00B428C0" w:rsidRDefault="00B428C0" w:rsidP="00B428C0">
            <w:pPr>
              <w:pStyle w:val="Default"/>
              <w:numPr>
                <w:ilvl w:val="0"/>
                <w:numId w:val="31"/>
              </w:numPr>
              <w:ind w:left="1437"/>
              <w:rPr>
                <w:color w:val="auto"/>
                <w:sz w:val="20"/>
                <w:szCs w:val="20"/>
              </w:rPr>
            </w:pPr>
            <w:r w:rsidRPr="00B428C0">
              <w:rPr>
                <w:color w:val="auto"/>
                <w:sz w:val="20"/>
                <w:szCs w:val="20"/>
              </w:rPr>
              <w:t xml:space="preserve">Nawierzchnie; </w:t>
            </w:r>
          </w:p>
          <w:p w:rsidR="00B428C0" w:rsidRDefault="00B428C0" w:rsidP="00B428C0">
            <w:pPr>
              <w:pStyle w:val="Default"/>
              <w:numPr>
                <w:ilvl w:val="0"/>
                <w:numId w:val="31"/>
              </w:numPr>
              <w:ind w:left="1437"/>
              <w:rPr>
                <w:color w:val="auto"/>
                <w:sz w:val="20"/>
                <w:szCs w:val="20"/>
              </w:rPr>
            </w:pPr>
            <w:r w:rsidRPr="00B428C0">
              <w:rPr>
                <w:color w:val="auto"/>
                <w:sz w:val="20"/>
                <w:szCs w:val="20"/>
              </w:rPr>
              <w:t xml:space="preserve">Roboty wykończeniowe; </w:t>
            </w:r>
          </w:p>
          <w:p w:rsidR="00B428C0" w:rsidRPr="00B428C0" w:rsidRDefault="00B428C0" w:rsidP="00B428C0">
            <w:pPr>
              <w:pStyle w:val="Default"/>
              <w:numPr>
                <w:ilvl w:val="0"/>
                <w:numId w:val="31"/>
              </w:numPr>
              <w:ind w:left="1437"/>
              <w:rPr>
                <w:color w:val="auto"/>
                <w:sz w:val="20"/>
                <w:szCs w:val="20"/>
              </w:rPr>
            </w:pPr>
            <w:r w:rsidRPr="00B428C0">
              <w:rPr>
                <w:color w:val="auto"/>
                <w:sz w:val="20"/>
                <w:szCs w:val="20"/>
              </w:rPr>
              <w:t>Oznakowanie dróg i urządzenia bezpieczeństwa ruchu</w:t>
            </w:r>
          </w:p>
          <w:p w:rsidR="00151C72" w:rsidRPr="00D51890" w:rsidRDefault="00151C72" w:rsidP="006C3F95">
            <w:pPr>
              <w:pStyle w:val="Default"/>
              <w:spacing w:line="360" w:lineRule="auto"/>
              <w:ind w:left="1077"/>
              <w:jc w:val="both"/>
              <w:rPr>
                <w:sz w:val="20"/>
                <w:szCs w:val="20"/>
              </w:rPr>
            </w:pP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Zadanie częściowe nr 1:</w:t>
            </w:r>
          </w:p>
          <w:p w:rsidR="00B428C0" w:rsidRPr="00B428C0" w:rsidRDefault="00B428C0" w:rsidP="00B428C0">
            <w:pPr>
              <w:widowControl w:val="0"/>
              <w:suppressAutoHyphens/>
              <w:ind w:left="1080"/>
              <w:contextualSpacing/>
              <w:jc w:val="both"/>
              <w:rPr>
                <w:rFonts w:ascii="Arial" w:hAnsi="Arial" w:cs="Arial"/>
                <w:sz w:val="20"/>
                <w:szCs w:val="20"/>
              </w:rPr>
            </w:pPr>
            <w:r w:rsidRPr="00B428C0">
              <w:rPr>
                <w:rFonts w:ascii="Arial" w:hAnsi="Arial" w:cs="Arial"/>
                <w:sz w:val="20"/>
                <w:szCs w:val="20"/>
              </w:rPr>
              <w:t>Branża mostowa</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rozbiórka elementów dróg i ulic</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transport destruktu</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wyburzenie obiektów inżynieryjnych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transport gruzu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wykonanie nasypów</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umocnienie skarp i rowów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umocnienie skarp brukowcem lub elementami prefabrykowanymi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lastRenderedPageBreak/>
              <w:t xml:space="preserve">odwodnienie korpusu drogowego - przepust pod koroną drogi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zbrojenie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beton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elementy bezpieczeństwa ruchu </w:t>
            </w:r>
          </w:p>
          <w:p w:rsidR="00B428C0" w:rsidRPr="00B428C0" w:rsidRDefault="00B428C0" w:rsidP="00B428C0">
            <w:pPr>
              <w:widowControl w:val="0"/>
              <w:suppressAutoHyphens/>
              <w:ind w:left="1069"/>
              <w:jc w:val="both"/>
              <w:rPr>
                <w:rFonts w:ascii="Arial" w:hAnsi="Arial" w:cs="Arial"/>
                <w:sz w:val="20"/>
                <w:szCs w:val="20"/>
              </w:rPr>
            </w:pPr>
            <w:r w:rsidRPr="00B428C0">
              <w:rPr>
                <w:rFonts w:ascii="Arial" w:hAnsi="Arial" w:cs="Arial"/>
                <w:sz w:val="20"/>
                <w:szCs w:val="20"/>
              </w:rPr>
              <w:t xml:space="preserve">Branża drogowa </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roboty pomiarowe na drogach powiatowych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koryto wraz z profilowaniem i zagęszczaniem podłoża;</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oczyszczenie i skropienie warstw konstrukcyjnych;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podbudowa z mieszanki niezwiązanej kruszywa stabilizowane mechanicznie;</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wykonanie nawierzchni z betonu asfaltowego – w. ścieralna, wiążąca i wyrównawcza;</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frezowanie;</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umocnienie powierzchniowe skarp, rowów, ścieków i terenów zielonych;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bariery ochronne stalowe jednostronne.</w:t>
            </w:r>
          </w:p>
          <w:p w:rsidR="00B428C0" w:rsidRPr="00B428C0" w:rsidRDefault="00B428C0" w:rsidP="00B428C0">
            <w:pPr>
              <w:widowControl w:val="0"/>
              <w:suppressAutoHyphens/>
              <w:spacing w:before="60" w:after="60"/>
              <w:ind w:left="1069"/>
              <w:jc w:val="both"/>
              <w:rPr>
                <w:rFonts w:ascii="Arial" w:hAnsi="Arial" w:cs="Arial"/>
                <w:sz w:val="20"/>
                <w:szCs w:val="20"/>
              </w:rPr>
            </w:pPr>
            <w:r>
              <w:rPr>
                <w:rFonts w:ascii="Arial" w:hAnsi="Arial" w:cs="Arial"/>
                <w:sz w:val="20"/>
                <w:szCs w:val="20"/>
              </w:rPr>
              <w:t xml:space="preserve">Zadanie częściowe nr </w:t>
            </w:r>
            <w:r w:rsidRPr="00B428C0">
              <w:rPr>
                <w:rFonts w:ascii="Arial" w:hAnsi="Arial" w:cs="Arial"/>
                <w:sz w:val="20"/>
                <w:szCs w:val="20"/>
              </w:rPr>
              <w:t>2:</w:t>
            </w:r>
          </w:p>
          <w:p w:rsidR="00B428C0" w:rsidRPr="00B428C0" w:rsidRDefault="00B428C0" w:rsidP="00B428C0">
            <w:pPr>
              <w:widowControl w:val="0"/>
              <w:suppressAutoHyphens/>
              <w:spacing w:before="60" w:after="60"/>
              <w:ind w:left="1069"/>
              <w:jc w:val="both"/>
              <w:rPr>
                <w:rFonts w:ascii="Arial" w:hAnsi="Arial" w:cs="Arial"/>
                <w:sz w:val="20"/>
                <w:szCs w:val="20"/>
              </w:rPr>
            </w:pPr>
            <w:r w:rsidRPr="00B428C0">
              <w:rPr>
                <w:rFonts w:ascii="Arial" w:hAnsi="Arial" w:cs="Arial"/>
                <w:sz w:val="20"/>
                <w:szCs w:val="20"/>
              </w:rPr>
              <w:t>Branża drogowa</w:t>
            </w:r>
          </w:p>
          <w:p w:rsidR="00B428C0" w:rsidRPr="00B428C0"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roboty pomiarowe na drogach powiatowych</w:t>
            </w:r>
          </w:p>
          <w:p w:rsidR="00B428C0" w:rsidRPr="00B428C0"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koryto wraz z profilowaniem i zagęszczaniem podłoża;</w:t>
            </w:r>
          </w:p>
          <w:p w:rsidR="00B428C0" w:rsidRPr="00B428C0"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oczyszczenie i skropienie warstw konstrukcyjnych;</w:t>
            </w:r>
          </w:p>
          <w:p w:rsidR="00B428C0" w:rsidRPr="00B428C0"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podbudowa z mieszanki niezwiązanej kruszywa stabilizowane mechanicznie;</w:t>
            </w:r>
          </w:p>
          <w:p w:rsidR="00B428C0" w:rsidRPr="00B428C0"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wykonanie nawierzchni z betonu asfaltowego – w. ścieralna, wiążąca i wyrównawcza;</w:t>
            </w:r>
          </w:p>
          <w:p w:rsidR="00B428C0" w:rsidRPr="00B428C0"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frezowanie;</w:t>
            </w:r>
          </w:p>
          <w:p w:rsidR="00B428C0"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umocnienie powierzchniowe skarp, rowów, ścieków i terenów zielonych;</w:t>
            </w:r>
          </w:p>
          <w:p w:rsidR="006C3F95" w:rsidRDefault="00B428C0" w:rsidP="00B428C0">
            <w:pPr>
              <w:pStyle w:val="Akapitzlist"/>
              <w:widowControl w:val="0"/>
              <w:numPr>
                <w:ilvl w:val="0"/>
                <w:numId w:val="34"/>
              </w:numPr>
              <w:suppressAutoHyphens/>
              <w:spacing w:before="60" w:after="60" w:line="240" w:lineRule="auto"/>
              <w:ind w:left="1429"/>
              <w:rPr>
                <w:rFonts w:ascii="Arial" w:hAnsi="Arial" w:cs="Arial"/>
                <w:sz w:val="20"/>
                <w:szCs w:val="20"/>
              </w:rPr>
            </w:pPr>
            <w:r w:rsidRPr="00B428C0">
              <w:rPr>
                <w:rFonts w:ascii="Arial" w:hAnsi="Arial" w:cs="Arial"/>
                <w:sz w:val="20"/>
                <w:szCs w:val="20"/>
              </w:rPr>
              <w:t>oznakowanie pionowe.</w:t>
            </w:r>
          </w:p>
          <w:p w:rsidR="00B428C0" w:rsidRPr="00B428C0" w:rsidRDefault="00B428C0" w:rsidP="00B428C0">
            <w:pPr>
              <w:pStyle w:val="Akapitzlist"/>
              <w:widowControl w:val="0"/>
              <w:suppressAutoHyphens/>
              <w:spacing w:before="60" w:after="60" w:line="240" w:lineRule="auto"/>
              <w:ind w:left="1429"/>
              <w:rPr>
                <w:rFonts w:ascii="Arial" w:hAnsi="Arial" w:cs="Arial"/>
                <w:sz w:val="20"/>
                <w:szCs w:val="20"/>
              </w:rPr>
            </w:pP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p>
        </w:tc>
      </w:tr>
      <w:tr w:rsidR="00B45BB5" w:rsidRPr="00B45BB5" w:rsidTr="00CB69FE">
        <w:tc>
          <w:tcPr>
            <w:tcW w:w="9210" w:type="dxa"/>
            <w:gridSpan w:val="3"/>
          </w:tcPr>
          <w:p w:rsidR="00B45BB5" w:rsidRDefault="00B428C0" w:rsidP="006C3F9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Część 1: obsługa walca</w:t>
            </w:r>
            <w:r w:rsidR="006C3F95">
              <w:rPr>
                <w:rFonts w:ascii="Arial" w:hAnsi="Arial" w:cs="Arial"/>
                <w:sz w:val="20"/>
                <w:szCs w:val="20"/>
              </w:rPr>
              <w:t>;</w:t>
            </w:r>
          </w:p>
          <w:p w:rsidR="006C3F95" w:rsidRPr="005249DD" w:rsidRDefault="00B428C0" w:rsidP="00B428C0">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Część 2:</w:t>
            </w:r>
            <w:r w:rsidR="006C3F95">
              <w:rPr>
                <w:rFonts w:ascii="Arial" w:hAnsi="Arial" w:cs="Arial"/>
                <w:sz w:val="20"/>
                <w:szCs w:val="20"/>
              </w:rPr>
              <w:t xml:space="preserve"> </w:t>
            </w:r>
            <w:r>
              <w:rPr>
                <w:rFonts w:ascii="Arial" w:hAnsi="Arial" w:cs="Arial"/>
                <w:sz w:val="20"/>
                <w:szCs w:val="20"/>
              </w:rPr>
              <w:t>obsługa walca</w:t>
            </w:r>
            <w:r w:rsidR="006C3F95">
              <w:rPr>
                <w:rFonts w:ascii="Arial" w:hAnsi="Arial" w:cs="Arial"/>
                <w:sz w:val="20"/>
                <w:szCs w:val="20"/>
              </w:rPr>
              <w:t>.</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FE41DA">
              <w:rPr>
                <w:rFonts w:ascii="Arial" w:hAnsi="Arial" w:cs="Arial"/>
                <w:sz w:val="20"/>
                <w:szCs w:val="20"/>
                <w:lang w:eastAsia="pl-PL"/>
              </w:rPr>
              <w:lastRenderedPageBreak/>
              <w:t xml:space="preserve">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rozumieniu art. 2 pkt 6 p.z.p</w:t>
            </w:r>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p.z.p. Zamawiający nie wprowadza ograniczenia o jakim stanowi art. 36aa ust. 3 p.z.p., tzn. maksymalnej liczby części zamówienia, na które może zostać udzielone zamówienie jednemu wykonawcy. Wykonawca może złożyć ofe</w:t>
            </w:r>
            <w:r w:rsidR="004D11B0">
              <w:rPr>
                <w:rFonts w:ascii="Arial" w:hAnsi="Arial" w:cs="Arial"/>
                <w:sz w:val="20"/>
                <w:szCs w:val="20"/>
                <w:lang w:eastAsia="pl-PL"/>
              </w:rPr>
              <w:t xml:space="preserve">rtę na jedną lub dwie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p.z.p. </w:t>
            </w:r>
            <w:r w:rsidRPr="008338D8">
              <w:rPr>
                <w:rFonts w:ascii="Arial" w:hAnsi="Arial" w:cs="Arial"/>
                <w:strike/>
                <w:sz w:val="20"/>
                <w:szCs w:val="20"/>
              </w:rPr>
              <w:t xml:space="preserve">Zamawiający przewiduje możliwość udzielenia zamówień, o których mowa w art. 67 ust. 1 pkt 6 p.z.p.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w:t>
            </w:r>
            <w:r w:rsidRPr="00B45BB5">
              <w:rPr>
                <w:rFonts w:ascii="Arial" w:hAnsi="Arial" w:cs="Arial"/>
                <w:sz w:val="20"/>
                <w:szCs w:val="20"/>
                <w:lang w:eastAsia="pl-PL"/>
              </w:rPr>
              <w:lastRenderedPageBreak/>
              <w:t>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CF368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2B5075">
              <w:rPr>
                <w:rFonts w:ascii="Arial" w:hAnsi="Arial" w:cs="Arial"/>
                <w:bCs/>
                <w:sz w:val="20"/>
                <w:szCs w:val="20"/>
                <w:lang w:eastAsia="pl-PL"/>
              </w:rPr>
              <w:t>23</w:t>
            </w:r>
            <w:r w:rsidR="004D11B0">
              <w:rPr>
                <w:rFonts w:ascii="Arial" w:hAnsi="Arial" w:cs="Arial"/>
                <w:bCs/>
                <w:sz w:val="20"/>
                <w:szCs w:val="20"/>
                <w:lang w:eastAsia="pl-PL"/>
              </w:rPr>
              <w:t xml:space="preserve"> grudnia</w:t>
            </w:r>
            <w:r w:rsidR="0077235D">
              <w:rPr>
                <w:rFonts w:ascii="Arial" w:hAnsi="Arial" w:cs="Arial"/>
                <w:bCs/>
                <w:sz w:val="20"/>
                <w:szCs w:val="20"/>
                <w:lang w:eastAsia="pl-PL"/>
              </w:rPr>
              <w:t xml:space="preserve"> </w:t>
            </w:r>
            <w:r w:rsidR="00CE1744">
              <w:rPr>
                <w:rFonts w:ascii="Arial" w:hAnsi="Arial" w:cs="Arial"/>
                <w:bCs/>
                <w:sz w:val="20"/>
                <w:szCs w:val="20"/>
                <w:lang w:eastAsia="pl-PL"/>
              </w:rPr>
              <w:t>2017</w:t>
            </w:r>
            <w:r w:rsidR="008C21A7">
              <w:rPr>
                <w:rFonts w:ascii="Arial" w:hAnsi="Arial" w:cs="Arial"/>
                <w:bCs/>
                <w:sz w:val="20"/>
                <w:szCs w:val="20"/>
                <w:lang w:eastAsia="pl-PL"/>
              </w:rPr>
              <w:t>r.</w:t>
            </w:r>
            <w:r w:rsidR="00CF368F">
              <w:rPr>
                <w:rFonts w:ascii="Arial" w:hAnsi="Arial" w:cs="Arial"/>
                <w:bCs/>
                <w:sz w:val="20"/>
                <w:szCs w:val="20"/>
                <w:lang w:eastAsia="pl-PL"/>
              </w:rPr>
              <w:t xml:space="preserve"> dla </w:t>
            </w:r>
            <w:r w:rsidR="00CE1744">
              <w:rPr>
                <w:rFonts w:ascii="Arial" w:hAnsi="Arial" w:cs="Arial"/>
                <w:bCs/>
                <w:sz w:val="20"/>
                <w:szCs w:val="20"/>
                <w:lang w:eastAsia="pl-PL"/>
              </w:rPr>
              <w:t>obydwu zadań częśc</w:t>
            </w:r>
            <w:r w:rsidR="00CF368F">
              <w:rPr>
                <w:rFonts w:ascii="Arial" w:hAnsi="Arial" w:cs="Arial"/>
                <w:bCs/>
                <w:sz w:val="20"/>
                <w:szCs w:val="20"/>
                <w:lang w:eastAsia="pl-PL"/>
              </w:rPr>
              <w:t>iowych.</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86420F" w:rsidRDefault="0086420F" w:rsidP="0086420F">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 xml:space="preserve">Część 1: </w:t>
            </w:r>
            <w:r w:rsidR="00B428C0">
              <w:rPr>
                <w:rFonts w:ascii="Arial" w:hAnsi="Arial" w:cs="Arial"/>
                <w:sz w:val="20"/>
                <w:szCs w:val="20"/>
              </w:rPr>
              <w:t>2</w:t>
            </w:r>
            <w:r w:rsidR="004D11B0">
              <w:rPr>
                <w:rFonts w:ascii="Arial" w:hAnsi="Arial" w:cs="Arial"/>
                <w:sz w:val="20"/>
                <w:szCs w:val="20"/>
              </w:rPr>
              <w:t>3</w:t>
            </w:r>
            <w:r w:rsidRPr="0086420F">
              <w:rPr>
                <w:rFonts w:ascii="Arial" w:hAnsi="Arial" w:cs="Arial"/>
                <w:sz w:val="20"/>
                <w:szCs w:val="20"/>
              </w:rPr>
              <w:t>0 000,00 PLN (słownie:</w:t>
            </w:r>
            <w:r w:rsidR="004D11B0">
              <w:rPr>
                <w:rFonts w:ascii="Arial" w:hAnsi="Arial" w:cs="Arial"/>
                <w:sz w:val="20"/>
                <w:szCs w:val="20"/>
              </w:rPr>
              <w:t xml:space="preserve"> </w:t>
            </w:r>
            <w:r w:rsidR="00B428C0">
              <w:rPr>
                <w:rFonts w:ascii="Arial" w:hAnsi="Arial" w:cs="Arial"/>
                <w:sz w:val="20"/>
                <w:szCs w:val="20"/>
              </w:rPr>
              <w:t>dwieście trzydzieści</w:t>
            </w:r>
            <w:r w:rsidRPr="0086420F">
              <w:rPr>
                <w:rFonts w:ascii="Arial" w:hAnsi="Arial" w:cs="Arial"/>
                <w:sz w:val="20"/>
                <w:szCs w:val="20"/>
              </w:rPr>
              <w:t xml:space="preserve"> tysięcy złotych).</w:t>
            </w:r>
          </w:p>
          <w:p w:rsidR="0086420F" w:rsidRPr="004D11B0" w:rsidRDefault="0086420F" w:rsidP="00054238">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Część 2:</w:t>
            </w:r>
            <w:r w:rsidR="00B428C0">
              <w:rPr>
                <w:rFonts w:ascii="Arial" w:hAnsi="Arial" w:cs="Arial"/>
                <w:sz w:val="20"/>
                <w:szCs w:val="20"/>
              </w:rPr>
              <w:t xml:space="preserve"> 33</w:t>
            </w:r>
            <w:r w:rsidRPr="0086420F">
              <w:rPr>
                <w:rFonts w:ascii="Arial" w:hAnsi="Arial" w:cs="Arial"/>
                <w:sz w:val="20"/>
                <w:szCs w:val="20"/>
              </w:rPr>
              <w:t xml:space="preserve">0 000,00 PLN (słownie: </w:t>
            </w:r>
            <w:r w:rsidR="00054238">
              <w:rPr>
                <w:rFonts w:ascii="Arial" w:hAnsi="Arial" w:cs="Arial"/>
                <w:sz w:val="20"/>
                <w:szCs w:val="20"/>
              </w:rPr>
              <w:t>trzysta trzydzieści</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B45BB5" w:rsidRPr="00054238" w:rsidRDefault="00017C5E" w:rsidP="00054238">
            <w:pPr>
              <w:spacing w:line="360" w:lineRule="auto"/>
              <w:jc w:val="both"/>
              <w:rPr>
                <w:rFonts w:ascii="Arial" w:hAnsi="Arial" w:cs="Arial"/>
                <w:sz w:val="20"/>
                <w:szCs w:val="20"/>
              </w:rPr>
            </w:pPr>
            <w:r>
              <w:rPr>
                <w:rFonts w:ascii="Arial" w:hAnsi="Arial" w:cs="Arial"/>
                <w:bCs/>
                <w:sz w:val="20"/>
                <w:szCs w:val="20"/>
                <w:lang w:eastAsia="pl-PL"/>
              </w:rPr>
              <w:t xml:space="preserve">Część 1: </w:t>
            </w:r>
            <w:r w:rsidR="00B45BB5" w:rsidRPr="00B45BB5">
              <w:rPr>
                <w:rFonts w:ascii="Arial" w:hAnsi="Arial" w:cs="Arial"/>
                <w:bCs/>
                <w:sz w:val="20"/>
                <w:szCs w:val="20"/>
                <w:lang w:eastAsia="pl-PL"/>
              </w:rPr>
              <w:t xml:space="preserve">co </w:t>
            </w:r>
            <w:r w:rsidR="00B45BB5"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00B45BB5"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054238" w:rsidRPr="00054238">
              <w:rPr>
                <w:rFonts w:ascii="Arial" w:hAnsi="Arial" w:cs="Arial"/>
                <w:sz w:val="20"/>
                <w:szCs w:val="20"/>
              </w:rPr>
              <w:t xml:space="preserve"> remoncie, budowie lub przebudowie mostu lub przepustu drogowego o łącznej wartości brutto min. 200 000,00 zł brutto.</w:t>
            </w:r>
          </w:p>
          <w:p w:rsidR="00054238" w:rsidRPr="00054238" w:rsidRDefault="00017C5E" w:rsidP="00054238">
            <w:pPr>
              <w:spacing w:line="360" w:lineRule="auto"/>
              <w:jc w:val="both"/>
              <w:rPr>
                <w:rFonts w:ascii="Arial" w:hAnsi="Arial" w:cs="Arial"/>
                <w:sz w:val="20"/>
                <w:szCs w:val="20"/>
              </w:rPr>
            </w:pPr>
            <w:r>
              <w:rPr>
                <w:rFonts w:ascii="Arial" w:hAnsi="Arial" w:cs="Arial"/>
                <w:bCs/>
                <w:sz w:val="20"/>
                <w:szCs w:val="20"/>
                <w:lang w:eastAsia="pl-PL"/>
              </w:rPr>
              <w:t xml:space="preserve">Część 2: </w:t>
            </w:r>
            <w:r w:rsidRPr="00B45BB5">
              <w:rPr>
                <w:rFonts w:ascii="Arial" w:hAnsi="Arial" w:cs="Arial"/>
                <w:bCs/>
                <w:sz w:val="20"/>
                <w:szCs w:val="20"/>
                <w:lang w:eastAsia="pl-PL"/>
              </w:rPr>
              <w:t xml:space="preserve">co najmniej </w:t>
            </w:r>
            <w:r>
              <w:rPr>
                <w:rFonts w:ascii="Arial" w:hAnsi="Arial" w:cs="Arial"/>
                <w:bCs/>
                <w:sz w:val="20"/>
                <w:szCs w:val="20"/>
                <w:lang w:eastAsia="pl-PL"/>
              </w:rPr>
              <w:t>2</w:t>
            </w:r>
            <w:r w:rsidRPr="00B45BB5">
              <w:rPr>
                <w:rFonts w:ascii="Arial" w:hAnsi="Arial" w:cs="Arial"/>
                <w:bCs/>
                <w:sz w:val="20"/>
                <w:szCs w:val="20"/>
                <w:lang w:eastAsia="pl-PL"/>
              </w:rPr>
              <w:t xml:space="preserve"> robót budowlanych polegających na: </w:t>
            </w:r>
            <w:r w:rsidR="002B642D">
              <w:rPr>
                <w:rFonts w:ascii="Arial" w:hAnsi="Arial" w:cs="Arial"/>
                <w:bCs/>
                <w:sz w:val="20"/>
                <w:szCs w:val="20"/>
                <w:lang w:eastAsia="pl-PL"/>
              </w:rPr>
              <w:t>remoncie lub</w:t>
            </w:r>
            <w:r>
              <w:rPr>
                <w:rFonts w:ascii="Arial" w:hAnsi="Arial" w:cs="Arial"/>
                <w:bCs/>
                <w:sz w:val="20"/>
                <w:szCs w:val="20"/>
                <w:lang w:eastAsia="pl-PL"/>
              </w:rPr>
              <w:t xml:space="preserve"> budowie lub przebudowie dróg</w:t>
            </w:r>
            <w:r w:rsidRPr="00B45BB5">
              <w:rPr>
                <w:rFonts w:ascii="Arial" w:hAnsi="Arial" w:cs="Arial"/>
                <w:bCs/>
                <w:sz w:val="20"/>
                <w:szCs w:val="20"/>
                <w:lang w:eastAsia="pl-PL"/>
              </w:rPr>
              <w:t xml:space="preserve"> </w:t>
            </w:r>
            <w:r w:rsidR="00054238" w:rsidRPr="00054238">
              <w:rPr>
                <w:rFonts w:ascii="Arial" w:hAnsi="Arial" w:cs="Arial"/>
                <w:sz w:val="20"/>
                <w:szCs w:val="20"/>
              </w:rPr>
              <w:t xml:space="preserve">o łącznej wartości brutto min. </w:t>
            </w:r>
            <w:r w:rsidR="00054238">
              <w:rPr>
                <w:rFonts w:ascii="Arial" w:hAnsi="Arial" w:cs="Arial"/>
                <w:sz w:val="20"/>
                <w:szCs w:val="20"/>
              </w:rPr>
              <w:t>3</w:t>
            </w:r>
            <w:r w:rsidR="00054238" w:rsidRPr="00054238">
              <w:rPr>
                <w:rFonts w:ascii="Arial" w:hAnsi="Arial" w:cs="Arial"/>
                <w:sz w:val="20"/>
                <w:szCs w:val="20"/>
              </w:rPr>
              <w:t>00 000,00 zł brutto.</w:t>
            </w:r>
          </w:p>
          <w:p w:rsidR="00017C5E" w:rsidRPr="00B45BB5" w:rsidRDefault="00017C5E" w:rsidP="00054238">
            <w:pPr>
              <w:widowControl w:val="0"/>
              <w:suppressAutoHyphens/>
              <w:spacing w:before="60" w:after="60" w:line="360" w:lineRule="auto"/>
              <w:contextualSpacing/>
              <w:jc w:val="both"/>
              <w:rPr>
                <w:rFonts w:ascii="Arial" w:hAnsi="Arial" w:cs="Arial"/>
                <w:bCs/>
                <w:sz w:val="20"/>
                <w:szCs w:val="20"/>
                <w:lang w:eastAsia="pl-PL"/>
              </w:rPr>
            </w:pP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2B642D" w:rsidRDefault="00D055B2" w:rsidP="002B642D">
            <w:pPr>
              <w:spacing w:line="360" w:lineRule="auto"/>
              <w:jc w:val="both"/>
              <w:rPr>
                <w:rFonts w:ascii="Arial" w:hAnsi="Arial" w:cs="Arial"/>
                <w:sz w:val="20"/>
                <w:szCs w:val="20"/>
              </w:rPr>
            </w:pPr>
            <w:r>
              <w:rPr>
                <w:rFonts w:ascii="Arial" w:hAnsi="Arial" w:cs="Arial"/>
                <w:sz w:val="20"/>
                <w:szCs w:val="20"/>
              </w:rPr>
              <w:lastRenderedPageBreak/>
              <w:t>Część 1,</w:t>
            </w:r>
            <w:r w:rsidR="007A42DC">
              <w:rPr>
                <w:rFonts w:ascii="Arial" w:hAnsi="Arial" w:cs="Arial"/>
                <w:sz w:val="20"/>
                <w:szCs w:val="20"/>
              </w:rPr>
              <w:t xml:space="preserve"> </w:t>
            </w:r>
            <w:r>
              <w:rPr>
                <w:rFonts w:ascii="Arial" w:hAnsi="Arial" w:cs="Arial"/>
                <w:sz w:val="20"/>
                <w:szCs w:val="20"/>
              </w:rPr>
              <w:t>2</w:t>
            </w:r>
            <w:r w:rsidR="002B642D">
              <w:rPr>
                <w:rFonts w:ascii="Arial" w:hAnsi="Arial" w:cs="Arial"/>
                <w:sz w:val="20"/>
                <w:szCs w:val="20"/>
              </w:rPr>
              <w:t>:</w:t>
            </w:r>
          </w:p>
          <w:p w:rsidR="007A42DC" w:rsidRDefault="008E1C73" w:rsidP="002B642D">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7A42DC">
              <w:rPr>
                <w:rFonts w:ascii="Arial" w:hAnsi="Arial" w:cs="Arial"/>
                <w:sz w:val="20"/>
                <w:szCs w:val="20"/>
              </w:rPr>
              <w:t>mniej:</w:t>
            </w:r>
          </w:p>
          <w:p w:rsidR="007A42DC" w:rsidRPr="007A42DC" w:rsidRDefault="007A42DC" w:rsidP="007A42DC">
            <w:pPr>
              <w:spacing w:line="360" w:lineRule="auto"/>
              <w:jc w:val="both"/>
              <w:rPr>
                <w:rFonts w:ascii="Arial" w:hAnsi="Arial" w:cs="Arial"/>
                <w:sz w:val="20"/>
                <w:szCs w:val="20"/>
              </w:rPr>
            </w:pPr>
            <w:r w:rsidRPr="007A42DC">
              <w:rPr>
                <w:rFonts w:ascii="Arial" w:hAnsi="Arial" w:cs="Arial"/>
                <w:sz w:val="20"/>
                <w:szCs w:val="20"/>
              </w:rPr>
              <w:t>Część 1: 2 robót budowlanych polegających na remoncie lub budowie lub przebudowie mostu lub przepustu drogowego o łącznej wartości brutto min. 200 000,00 zł brutto.</w:t>
            </w:r>
          </w:p>
          <w:p w:rsidR="007A42DC" w:rsidRPr="007A42DC" w:rsidRDefault="007A42DC" w:rsidP="007A42DC">
            <w:pPr>
              <w:spacing w:line="360" w:lineRule="auto"/>
              <w:jc w:val="both"/>
              <w:rPr>
                <w:rFonts w:ascii="Arial" w:hAnsi="Arial" w:cs="Arial"/>
                <w:sz w:val="20"/>
                <w:szCs w:val="20"/>
              </w:rPr>
            </w:pPr>
            <w:r w:rsidRPr="007A42DC">
              <w:rPr>
                <w:rFonts w:ascii="Arial" w:hAnsi="Arial" w:cs="Arial"/>
                <w:sz w:val="20"/>
                <w:szCs w:val="20"/>
              </w:rPr>
              <w:t>Część 2: 2  robót budowlanych polegających na remoncie lub budowie lub przebudowie nawierzchni bitumicznej dróg, o łącznej wartości brutto min. 300 000,00 zł brutto.</w:t>
            </w:r>
          </w:p>
          <w:p w:rsidR="007A42DC" w:rsidRPr="00967C19" w:rsidRDefault="006039F8" w:rsidP="007A42DC">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p.z.p. oraz wykonawcę w stosunku do którego zachodzi podstawa wykluczenia wskazana w art. 24 ust. 5 pkt 1 p.z.p.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p.z.p.,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lastRenderedPageBreak/>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p.z.p.,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p.z.p.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Zamawiający, zgodnie z art. 24 aa p.z.p.,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p.z.p.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lastRenderedPageBreak/>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960A60" w:rsidRPr="0086420F" w:rsidRDefault="00960A60" w:rsidP="00960A60">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 xml:space="preserve">Część 1: </w:t>
            </w:r>
            <w:r>
              <w:rPr>
                <w:rFonts w:ascii="Arial" w:hAnsi="Arial" w:cs="Arial"/>
                <w:sz w:val="20"/>
                <w:szCs w:val="20"/>
              </w:rPr>
              <w:t>23</w:t>
            </w:r>
            <w:r w:rsidRPr="0086420F">
              <w:rPr>
                <w:rFonts w:ascii="Arial" w:hAnsi="Arial" w:cs="Arial"/>
                <w:sz w:val="20"/>
                <w:szCs w:val="20"/>
              </w:rPr>
              <w:t>0 000,00 PLN (słownie:</w:t>
            </w:r>
            <w:r>
              <w:rPr>
                <w:rFonts w:ascii="Arial" w:hAnsi="Arial" w:cs="Arial"/>
                <w:sz w:val="20"/>
                <w:szCs w:val="20"/>
              </w:rPr>
              <w:t xml:space="preserve"> dwieście trzydzieści</w:t>
            </w:r>
            <w:r w:rsidRPr="0086420F">
              <w:rPr>
                <w:rFonts w:ascii="Arial" w:hAnsi="Arial" w:cs="Arial"/>
                <w:sz w:val="20"/>
                <w:szCs w:val="20"/>
              </w:rPr>
              <w:t xml:space="preserve"> tysięcy złotych).</w:t>
            </w:r>
          </w:p>
          <w:p w:rsidR="00B45BB5" w:rsidRPr="00B45BB5" w:rsidRDefault="00960A60" w:rsidP="00960A60">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Część 2:</w:t>
            </w:r>
            <w:r>
              <w:rPr>
                <w:rFonts w:ascii="Arial" w:hAnsi="Arial" w:cs="Arial"/>
                <w:sz w:val="20"/>
                <w:szCs w:val="20"/>
              </w:rPr>
              <w:t xml:space="preserve"> 33</w:t>
            </w:r>
            <w:r w:rsidRPr="0086420F">
              <w:rPr>
                <w:rFonts w:ascii="Arial" w:hAnsi="Arial" w:cs="Arial"/>
                <w:sz w:val="20"/>
                <w:szCs w:val="20"/>
              </w:rPr>
              <w:t xml:space="preserve">0 000,00 PLN (słownie: </w:t>
            </w:r>
            <w:r>
              <w:rPr>
                <w:rFonts w:ascii="Arial" w:hAnsi="Arial" w:cs="Arial"/>
                <w:sz w:val="20"/>
                <w:szCs w:val="20"/>
              </w:rPr>
              <w:t>trzysta trzydzieści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W celu potwierdzenia braku podstaw do wykluczenia o jakich stanowi art. 24 ust. 5 pkt 1 p.z.p.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t>
            </w:r>
            <w:r w:rsidR="00B45BB5" w:rsidRPr="00B45BB5">
              <w:rPr>
                <w:rFonts w:ascii="Arial" w:hAnsi="Arial" w:cs="Arial"/>
                <w:sz w:val="20"/>
                <w:szCs w:val="20"/>
              </w:rPr>
              <w:lastRenderedPageBreak/>
              <w:t xml:space="preserve">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p.z.p.,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UWAGA: Zgodnie ze treścią art. 22a ust. 4 p.z.p.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w:t>
            </w:r>
            <w:r w:rsidRPr="00B45BB5">
              <w:rPr>
                <w:rFonts w:ascii="Arial" w:hAnsi="Arial" w:cs="Arial"/>
                <w:sz w:val="20"/>
                <w:szCs w:val="20"/>
                <w:lang w:eastAsia="pl-PL"/>
              </w:rPr>
              <w:lastRenderedPageBreak/>
              <w:t xml:space="preserve">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Informacja dla wykonawców wspólnie ubiegających się o udzielenie zamówienia (art. 23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p.z.p.,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t>
            </w:r>
            <w:r w:rsidRPr="00B45BB5">
              <w:rPr>
                <w:rFonts w:ascii="Arial" w:hAnsi="Arial" w:cs="Arial"/>
                <w:sz w:val="20"/>
                <w:szCs w:val="20"/>
                <w:lang w:eastAsia="pl-PL"/>
              </w:rPr>
              <w:lastRenderedPageBreak/>
              <w:t>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Dorota Juzenko - Naczelnik Wydziału Rozwoju Gospodarczego</w:t>
            </w:r>
            <w:r w:rsidR="004A507A">
              <w:rPr>
                <w:rFonts w:ascii="Arial" w:hAnsi="Arial" w:cs="Arial"/>
                <w:sz w:val="20"/>
                <w:szCs w:val="20"/>
                <w:lang w:eastAsia="pl-PL"/>
              </w:rPr>
              <w:t xml:space="preserve"> oraz pracownicy Wydziału: Magdalena Paluta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kierownik 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p.z.p. oraz przez </w:t>
            </w:r>
            <w:r w:rsidRPr="00B45BB5">
              <w:rPr>
                <w:rFonts w:ascii="Arial" w:hAnsi="Arial" w:cs="Arial"/>
                <w:sz w:val="20"/>
                <w:szCs w:val="20"/>
                <w:lang w:eastAsia="pl-PL"/>
              </w:rPr>
              <w:lastRenderedPageBreak/>
              <w:t>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w:t>
            </w:r>
            <w:r w:rsidRPr="00B45BB5">
              <w:rPr>
                <w:rFonts w:ascii="Arial" w:hAnsi="Arial" w:cs="Arial"/>
                <w:sz w:val="20"/>
                <w:szCs w:val="20"/>
                <w:lang w:eastAsia="pl-PL"/>
              </w:rPr>
              <w:lastRenderedPageBreak/>
              <w:t>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p.z.p.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757F42">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960A60">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8A651A" w:rsidRPr="00575761">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 xml:space="preserve">Oferta oraz pozostałe oświadczenia i dokumenty, dla których Zamawiający określił wzory w </w:t>
            </w:r>
            <w:r w:rsidRPr="00B45BB5">
              <w:rPr>
                <w:rFonts w:ascii="Arial" w:hAnsi="Arial" w:cs="Arial"/>
                <w:sz w:val="20"/>
                <w:szCs w:val="20"/>
                <w:lang w:eastAsia="pl-PL"/>
              </w:rPr>
              <w:lastRenderedPageBreak/>
              <w:t>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p.z.p.</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960A60">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 xml:space="preserve">Oferta na: </w:t>
            </w:r>
            <w:r w:rsidR="007E6868">
              <w:rPr>
                <w:rFonts w:ascii="Arial" w:hAnsi="Arial" w:cs="Arial"/>
                <w:bCs/>
                <w:sz w:val="20"/>
                <w:szCs w:val="20"/>
                <w:lang w:eastAsia="pl-PL"/>
              </w:rPr>
              <w:t>„</w:t>
            </w:r>
            <w:r w:rsidR="00960A60">
              <w:rPr>
                <w:rFonts w:ascii="Arial" w:hAnsi="Arial" w:cs="Arial"/>
                <w:sz w:val="20"/>
                <w:szCs w:val="20"/>
              </w:rPr>
              <w:t xml:space="preserve">Remonty dróg powiatowych </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960A60">
              <w:rPr>
                <w:rFonts w:ascii="Arial" w:hAnsi="Arial" w:cs="Arial"/>
                <w:b/>
                <w:bCs/>
                <w:sz w:val="20"/>
                <w:szCs w:val="20"/>
                <w:lang w:eastAsia="pl-PL"/>
              </w:rPr>
              <w:t>16.10</w:t>
            </w:r>
            <w:r w:rsidR="00446DF6">
              <w:rPr>
                <w:rFonts w:ascii="Arial" w:hAnsi="Arial" w:cs="Arial"/>
                <w:b/>
                <w:bCs/>
                <w:sz w:val="20"/>
                <w:szCs w:val="20"/>
                <w:lang w:eastAsia="pl-PL"/>
              </w:rPr>
              <w:t>.</w:t>
            </w:r>
            <w:r w:rsidR="00C73FA4" w:rsidRPr="00575761">
              <w:rPr>
                <w:rFonts w:ascii="Arial" w:hAnsi="Arial" w:cs="Arial"/>
                <w:b/>
                <w:bCs/>
                <w:sz w:val="20"/>
                <w:szCs w:val="20"/>
                <w:lang w:eastAsia="pl-PL"/>
              </w:rPr>
              <w:t>2017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lastRenderedPageBreak/>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wywóz nadmiaru gruntów z wykopów i korytowania na odległość ok. 10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elementów dróg na odległość ok. 10 k</w:t>
            </w:r>
            <w:r w:rsidR="00960A60">
              <w:rPr>
                <w:rFonts w:ascii="Arial" w:hAnsi="Arial" w:cs="Arial"/>
                <w:sz w:val="20"/>
                <w:szCs w:val="20"/>
                <w:lang w:eastAsia="pl-PL"/>
              </w:rPr>
              <w:t>m</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t>
            </w:r>
            <w:r w:rsidR="00771DFB" w:rsidRPr="00B45BB5">
              <w:rPr>
                <w:rFonts w:ascii="Arial" w:hAnsi="Arial" w:cs="Arial"/>
                <w:sz w:val="20"/>
                <w:szCs w:val="20"/>
                <w:lang w:eastAsia="pl-PL"/>
              </w:rPr>
              <w:lastRenderedPageBreak/>
              <w:t xml:space="preserve">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p.z.p.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960A60">
              <w:rPr>
                <w:rFonts w:ascii="Arial" w:hAnsi="Arial" w:cs="Arial"/>
                <w:sz w:val="20"/>
                <w:szCs w:val="20"/>
                <w:lang w:eastAsia="pl-PL"/>
              </w:rPr>
              <w:t>16.10</w:t>
            </w:r>
            <w:r w:rsidR="00224099" w:rsidRPr="00EA6A62">
              <w:rPr>
                <w:rFonts w:ascii="Arial" w:hAnsi="Arial" w:cs="Arial"/>
                <w:sz w:val="20"/>
                <w:szCs w:val="20"/>
                <w:lang w:eastAsia="pl-PL"/>
              </w:rPr>
              <w:t>.2017</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960A60">
              <w:rPr>
                <w:rFonts w:ascii="Arial" w:hAnsi="Arial" w:cs="Arial"/>
                <w:bCs/>
                <w:sz w:val="20"/>
                <w:szCs w:val="20"/>
                <w:lang w:eastAsia="pl-PL"/>
              </w:rPr>
              <w:t>pi tego samego dnia 16.10</w:t>
            </w:r>
            <w:r w:rsidR="00224099" w:rsidRPr="005C1ED5">
              <w:rPr>
                <w:rFonts w:ascii="Arial" w:hAnsi="Arial" w:cs="Arial"/>
                <w:bCs/>
                <w:sz w:val="20"/>
                <w:szCs w:val="20"/>
                <w:lang w:eastAsia="pl-PL"/>
              </w:rPr>
              <w:t>.2017</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cia ofert Zamawiający poda nazwy (firmy) oraz adresy Wykonawców, a także informacje wskazane w art. 86 ust. 4 p.z.p.,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w:t>
            </w:r>
            <w:r w:rsidRPr="00B45BB5">
              <w:rPr>
                <w:rFonts w:ascii="Arial" w:hAnsi="Arial" w:cs="Arial"/>
                <w:sz w:val="20"/>
                <w:szCs w:val="20"/>
                <w:lang w:eastAsia="pl-PL"/>
              </w:rPr>
              <w:lastRenderedPageBreak/>
              <w:t>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Minimalny okres gwarancji jaki</w:t>
            </w:r>
            <w:r w:rsidR="00B45BB5" w:rsidRPr="00B45BB5">
              <w:rPr>
                <w:rFonts w:ascii="Arial" w:hAnsi="Arial" w:cs="Arial"/>
                <w:sz w:val="20"/>
                <w:szCs w:val="20"/>
                <w:lang w:eastAsia="pl-PL"/>
              </w:rPr>
              <w:t xml:space="preserve"> może być zaoferowany wynosi </w:t>
            </w:r>
            <w:r w:rsidR="00161C22">
              <w:rPr>
                <w:rFonts w:ascii="Arial" w:hAnsi="Arial" w:cs="Arial"/>
                <w:sz w:val="20"/>
                <w:szCs w:val="20"/>
                <w:lang w:eastAsia="pl-PL"/>
              </w:rPr>
              <w:t>24</w:t>
            </w:r>
            <w:r w:rsidR="00B45BB5" w:rsidRPr="00B45BB5">
              <w:rPr>
                <w:rFonts w:ascii="Arial"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p.z.p.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hAnsi="Arial" w:cs="Arial"/>
                <w:sz w:val="20"/>
                <w:szCs w:val="20"/>
                <w:lang w:eastAsia="pl-PL"/>
              </w:rPr>
            </w:pPr>
            <w:r w:rsidRPr="00B45BB5">
              <w:rPr>
                <w:rFonts w:ascii="Arial" w:hAnsi="Arial" w:cs="Arial"/>
                <w:sz w:val="20"/>
                <w:szCs w:val="20"/>
                <w:lang w:eastAsia="pl-PL"/>
              </w:rPr>
              <w:t>G = ----------------------------------------------</w:t>
            </w:r>
            <w:r w:rsidR="00D13F64">
              <w:rPr>
                <w:rFonts w:ascii="Arial" w:hAnsi="Arial" w:cs="Arial"/>
                <w:sz w:val="20"/>
                <w:szCs w:val="20"/>
                <w:lang w:eastAsia="pl-PL"/>
              </w:rPr>
              <w:t>-------------------------- x 4</w:t>
            </w:r>
            <w:r w:rsidR="00822F18">
              <w:rPr>
                <w:rFonts w:ascii="Arial" w:hAnsi="Arial" w:cs="Arial"/>
                <w:sz w:val="20"/>
                <w:szCs w:val="20"/>
                <w:lang w:eastAsia="pl-PL"/>
              </w:rPr>
              <w:t>0</w:t>
            </w:r>
            <w:r w:rsidRPr="00B45BB5">
              <w:rPr>
                <w:rFonts w:ascii="Arial"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p.z.p.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w:t>
                  </w:r>
                  <w:r w:rsidRPr="00B45BB5">
                    <w:rPr>
                      <w:rFonts w:ascii="Arial" w:hAnsi="Arial" w:cs="Arial"/>
                      <w:sz w:val="20"/>
                      <w:szCs w:val="20"/>
                    </w:rPr>
                    <w:lastRenderedPageBreak/>
                    <w:t>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p.z.p.</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p.z.p..</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Pzp.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Szczegółowe zasady postępowania po wniesieniu odwołania regulowane są właściwymi przepisami Działu VI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 xml:space="preserve">Skargę wnosi się do sądu okręgowego właściwego dla siedziby Zamawiającego, za pośrednictwem Prezesa Krajowej Izby Odwoławczej w terminie 7 dni od dnia doręczenia </w:t>
            </w:r>
            <w:r w:rsidRPr="00B45BB5">
              <w:rPr>
                <w:rFonts w:ascii="Arial" w:hAnsi="Arial" w:cs="Arial"/>
                <w:sz w:val="20"/>
                <w:szCs w:val="20"/>
                <w:lang w:eastAsia="pl-PL"/>
              </w:rPr>
              <w:lastRenderedPageBreak/>
              <w:t>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t>Część 2</w:t>
                  </w:r>
                  <w:r w:rsidRPr="00B45BB5">
                    <w:rPr>
                      <w:rFonts w:ascii="Arial"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B45BB5">
                    <w:rPr>
                      <w:rFonts w:ascii="Arial" w:hAnsi="Arial" w:cs="Arial"/>
                      <w:bCs/>
                      <w:sz w:val="20"/>
                      <w:szCs w:val="20"/>
                      <w:lang w:eastAsia="pl-PL"/>
                    </w:rPr>
                    <w:t>Załącznik 2.1.</w:t>
                  </w:r>
                  <w:r w:rsidRPr="00B45BB5">
                    <w:rPr>
                      <w:rFonts w:ascii="Arial" w:hAnsi="Arial" w:cs="Arial"/>
                      <w:bCs/>
                      <w:sz w:val="20"/>
                      <w:szCs w:val="20"/>
                      <w:lang w:eastAsia="pl-PL"/>
                    </w:rPr>
                    <w:tab/>
                    <w:t>Formularz Oferty</w:t>
                  </w:r>
                </w:p>
                <w:p w:rsidR="00F925FD" w:rsidRPr="00E96BA1"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bCs/>
                      <w:sz w:val="20"/>
                      <w:szCs w:val="20"/>
                      <w:lang w:eastAsia="pl-PL"/>
                    </w:rPr>
                  </w:pPr>
                  <w:r w:rsidRPr="00E96BA1">
                    <w:rPr>
                      <w:rFonts w:ascii="Arial" w:hAnsi="Arial" w:cs="Arial"/>
                      <w:bCs/>
                      <w:sz w:val="20"/>
                      <w:szCs w:val="20"/>
                      <w:lang w:eastAsia="pl-PL"/>
                    </w:rPr>
                    <w:t>Załącznik 2.2.   Formularz cenowy – kosztorys ofertowy</w:t>
                  </w:r>
                  <w:r w:rsidR="00CE1744">
                    <w:rPr>
                      <w:rFonts w:ascii="Arial" w:hAnsi="Arial" w:cs="Arial"/>
                      <w:bCs/>
                      <w:sz w:val="20"/>
                      <w:szCs w:val="20"/>
                      <w:lang w:eastAsia="pl-PL"/>
                    </w:rPr>
                    <w:t xml:space="preserve"> część 1</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Pr="00960A60" w:rsidRDefault="00CE1744">
      <w:pPr>
        <w:rPr>
          <w:rFonts w:ascii="Arial" w:hAnsi="Arial" w:cs="Arial"/>
          <w:bCs/>
          <w:sz w:val="20"/>
          <w:szCs w:val="20"/>
          <w:lang w:eastAsia="pl-PL"/>
        </w:rPr>
      </w:pPr>
      <w:r>
        <w:rPr>
          <w:rFonts w:ascii="Arial" w:hAnsi="Arial" w:cs="Arial"/>
          <w:bCs/>
          <w:sz w:val="20"/>
          <w:szCs w:val="20"/>
          <w:lang w:eastAsia="pl-PL"/>
        </w:rPr>
        <w:lastRenderedPageBreak/>
        <w:t xml:space="preserve">                     Załącznik 2.3</w:t>
      </w:r>
      <w:r w:rsidRPr="00E96BA1">
        <w:rPr>
          <w:rFonts w:ascii="Arial" w:hAnsi="Arial" w:cs="Arial"/>
          <w:bCs/>
          <w:sz w:val="20"/>
          <w:szCs w:val="20"/>
          <w:lang w:eastAsia="pl-PL"/>
        </w:rPr>
        <w:t>.   Formularz cenowy – kosztorys ofertowy</w:t>
      </w:r>
      <w:r>
        <w:rPr>
          <w:rFonts w:ascii="Arial" w:hAnsi="Arial" w:cs="Arial"/>
          <w:bCs/>
          <w:sz w:val="20"/>
          <w:szCs w:val="20"/>
          <w:lang w:eastAsia="pl-PL"/>
        </w:rPr>
        <w:t xml:space="preserve"> część 2</w:t>
      </w:r>
    </w:p>
    <w:p w:rsidR="002D4495" w:rsidRDefault="002D4495"/>
    <w:p w:rsidR="002D4495" w:rsidRDefault="002D4495"/>
    <w:p w:rsidR="002D1A7F" w:rsidRDefault="002D1A7F"/>
    <w:p w:rsidR="002D1A7F" w:rsidRDefault="002D1A7F"/>
    <w:p w:rsidR="002D1A7F" w:rsidRDefault="002D1A7F"/>
    <w:p w:rsidR="002D1A7F" w:rsidRDefault="002D1A7F"/>
    <w:p w:rsidR="002D1A7F" w:rsidRDefault="002D1A7F"/>
    <w:p w:rsidR="00800211" w:rsidRDefault="00800211"/>
    <w:p w:rsidR="00800211" w:rsidRDefault="00800211"/>
    <w:p w:rsidR="00800211" w:rsidRDefault="00800211"/>
    <w:p w:rsidR="00800211" w:rsidRDefault="00800211"/>
    <w:p w:rsidR="00800211" w:rsidRDefault="00800211"/>
    <w:p w:rsidR="00800211" w:rsidRDefault="00800211"/>
    <w:p w:rsidR="006306DC" w:rsidRDefault="006306DC"/>
    <w:p w:rsidR="000872B3" w:rsidRDefault="000872B3"/>
    <w:p w:rsidR="000872B3" w:rsidRDefault="000872B3"/>
    <w:p w:rsidR="000872B3" w:rsidRDefault="000872B3"/>
    <w:p w:rsidR="000872B3" w:rsidRDefault="000872B3"/>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faxu: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lastRenderedPageBreak/>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960A60">
              <w:rPr>
                <w:rFonts w:ascii="Arial" w:hAnsi="Arial" w:cs="Arial"/>
                <w:sz w:val="20"/>
                <w:szCs w:val="20"/>
              </w:rPr>
              <w:t xml:space="preserve"> Remonty dróg powiatowych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960A60">
              <w:rPr>
                <w:rFonts w:ascii="Arial" w:hAnsi="Arial" w:cs="Arial"/>
                <w:color w:val="000000"/>
                <w:sz w:val="20"/>
                <w:szCs w:val="20"/>
              </w:rPr>
              <w:t>RG.272.8</w:t>
            </w:r>
            <w:r>
              <w:rPr>
                <w:rFonts w:ascii="Arial" w:hAnsi="Arial" w:cs="Arial"/>
                <w:color w:val="000000"/>
                <w:sz w:val="20"/>
                <w:szCs w:val="20"/>
              </w:rPr>
              <w:t>.2017</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____ (słownie: 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hAnsi="Arial" w:cs="Arial"/>
                      <w:b/>
                      <w:bCs/>
                      <w:sz w:val="20"/>
                      <w:szCs w:val="20"/>
                      <w:lang w:eastAsia="pl-PL"/>
                    </w:rPr>
                  </w:pPr>
                  <w:r w:rsidRPr="00B45BB5">
                    <w:rPr>
                      <w:rFonts w:ascii="Arial" w:hAnsi="Arial" w:cs="Arial"/>
                      <w:b/>
                      <w:bCs/>
                      <w:sz w:val="20"/>
                      <w:szCs w:val="20"/>
                      <w:lang w:eastAsia="pl-PL"/>
                    </w:rPr>
                    <w:t>Część 3</w:t>
                  </w:r>
                  <w:r w:rsidRPr="00B45BB5">
                    <w:rPr>
                      <w:rFonts w:ascii="Arial" w:hAnsi="Arial" w:cs="Arial"/>
                      <w:b/>
                      <w:bCs/>
                      <w:sz w:val="20"/>
                      <w:szCs w:val="20"/>
                      <w:lang w:eastAsia="pl-PL"/>
                    </w:rPr>
                    <w:tab/>
                    <w:t xml:space="preserve">Załączniki dotyczące spełniania przez Wykonawcę warunków udziału </w:t>
                  </w:r>
                  <w:r w:rsidR="000872B3">
                    <w:rPr>
                      <w:rFonts w:ascii="Arial" w:hAnsi="Arial" w:cs="Arial"/>
                      <w:b/>
                      <w:bCs/>
                      <w:sz w:val="20"/>
                      <w:szCs w:val="20"/>
                      <w:lang w:eastAsia="pl-PL"/>
                    </w:rPr>
                    <w:br/>
                  </w:r>
                  <w:r w:rsidRPr="00B45BB5">
                    <w:rPr>
                      <w:rFonts w:ascii="Arial" w:hAnsi="Arial" w:cs="Arial"/>
                      <w:b/>
                      <w:bCs/>
                      <w:sz w:val="20"/>
                      <w:szCs w:val="20"/>
                      <w:lang w:eastAsia="pl-PL"/>
                    </w:rPr>
                    <w:t xml:space="preserve">w postępowaniu/ wykazania braku podstaw do wykluczenia Wykonawcy </w:t>
                  </w:r>
                  <w:r w:rsidR="000872B3">
                    <w:rPr>
                      <w:rFonts w:ascii="Arial" w:hAnsi="Arial" w:cs="Arial"/>
                      <w:b/>
                      <w:bCs/>
                      <w:sz w:val="20"/>
                      <w:szCs w:val="20"/>
                      <w:lang w:eastAsia="pl-PL"/>
                    </w:rPr>
                    <w:br/>
                  </w:r>
                  <w:r w:rsidRPr="00B45BB5">
                    <w:rPr>
                      <w:rFonts w:ascii="Arial"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3.1.</w:t>
                  </w:r>
                  <w:r w:rsidRPr="00B45BB5">
                    <w:rPr>
                      <w:rFonts w:ascii="Arial" w:hAnsi="Arial" w:cs="Arial"/>
                      <w:sz w:val="20"/>
                      <w:szCs w:val="20"/>
                      <w:lang w:eastAsia="pl-PL"/>
                    </w:rPr>
                    <w:tab/>
                    <w:t>Oświadczenie składane na podstawie art. 25a ust. 1 p.z.p.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3.2.</w:t>
                  </w:r>
                  <w:r w:rsidRPr="00B45BB5">
                    <w:rPr>
                      <w:rFonts w:ascii="Arial" w:hAnsi="Arial" w:cs="Arial"/>
                      <w:sz w:val="20"/>
                      <w:szCs w:val="20"/>
                      <w:lang w:eastAsia="pl-PL"/>
                    </w:rPr>
                    <w:tab/>
                    <w:t>Oświadczenie składane na podstawie art. 25a ust. 1 p.z.p.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3.3.</w:t>
                  </w:r>
                  <w:r w:rsidRPr="00B45BB5">
                    <w:rPr>
                      <w:rFonts w:ascii="Arial"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B45BB5">
                    <w:rPr>
                      <w:rFonts w:ascii="Arial" w:hAnsi="Arial" w:cs="Arial"/>
                      <w:bCs/>
                      <w:sz w:val="20"/>
                      <w:szCs w:val="20"/>
                      <w:lang w:eastAsia="pl-PL"/>
                    </w:rPr>
                    <w:t>Załącznik 3.4.</w:t>
                  </w:r>
                  <w:r w:rsidRPr="00B45BB5">
                    <w:rPr>
                      <w:rFonts w:ascii="Arial"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hAnsi="Arial" w:cs="Arial"/>
                      <w:b/>
                      <w:sz w:val="20"/>
                      <w:szCs w:val="20"/>
                      <w:lang w:eastAsia="pl-PL"/>
                    </w:rPr>
                    <w:t>UWAGA</w:t>
                  </w:r>
                  <w:r w:rsidRPr="00B45BB5">
                    <w:rPr>
                      <w:rFonts w:ascii="Arial" w:hAnsi="Arial" w:cs="Arial"/>
                      <w:sz w:val="20"/>
                      <w:szCs w:val="20"/>
                      <w:lang w:eastAsia="pl-PL"/>
                    </w:rPr>
                    <w:t xml:space="preserve"> - Oświadczenia nie należy składać wraz z ofertą. Oświadczenie należy złożyć w terminie 3 dni od dnia przekazania lub zamieszczenia na stronie </w:t>
                  </w:r>
                  <w:r w:rsidRPr="00B45BB5">
                    <w:rPr>
                      <w:rFonts w:ascii="Arial" w:hAnsi="Arial" w:cs="Arial"/>
                      <w:sz w:val="20"/>
                      <w:szCs w:val="20"/>
                      <w:lang w:eastAsia="pl-PL"/>
                    </w:rPr>
                    <w:lastRenderedPageBreak/>
                    <w:t>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hAnsi="Arial" w:cs="Arial"/>
                      <w:sz w:val="20"/>
                      <w:szCs w:val="20"/>
                      <w:lang w:eastAsia="pl-PL"/>
                    </w:rPr>
                  </w:pPr>
                  <w:r w:rsidRPr="003538C7">
                    <w:rPr>
                      <w:rFonts w:ascii="Arial"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hAnsi="Arial" w:cs="Arial"/>
                      <w:sz w:val="20"/>
                      <w:szCs w:val="20"/>
                      <w:lang w:eastAsia="pl-PL"/>
                    </w:rPr>
                  </w:pPr>
                  <w:r w:rsidRPr="003538C7">
                    <w:rPr>
                      <w:rFonts w:ascii="Arial"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lastRenderedPageBreak/>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3D43F6">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3D43F6">
              <w:rPr>
                <w:rFonts w:ascii="Arial" w:hAnsi="Arial" w:cs="Arial"/>
                <w:sz w:val="20"/>
                <w:szCs w:val="20"/>
              </w:rPr>
              <w:t>Remonty dróg powiatowych</w:t>
            </w:r>
            <w:r w:rsidR="002B6162">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lastRenderedPageBreak/>
              <w:t xml:space="preserve">nr postępowania: </w:t>
            </w:r>
            <w:r w:rsidR="003D43F6">
              <w:rPr>
                <w:rFonts w:ascii="Arial" w:hAnsi="Arial" w:cs="Arial"/>
                <w:color w:val="000000"/>
                <w:sz w:val="20"/>
                <w:szCs w:val="20"/>
              </w:rPr>
              <w:t>RG.272.8</w:t>
            </w:r>
            <w:r w:rsidR="00653E4D">
              <w:rPr>
                <w:rFonts w:ascii="Arial" w:hAnsi="Arial" w:cs="Arial"/>
                <w:color w:val="000000"/>
                <w:sz w:val="20"/>
                <w:szCs w:val="20"/>
              </w:rPr>
              <w:t>.2017</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podstawie art. 24 ust 1 pkt 12-23 p.z.p.</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Oświadczam, że nie podlegam wykluczeniu z postępowania na podstawie art. 24 ust. 5 pkt 1 p.z.p.</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CE5250">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P.z.p</w:t>
            </w:r>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 p.z.p.).</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Jednocześnie oświadczam, że w związku z ww. okolicznością, na podstawie art. 24 ust. 8 p.z.p. ustawy Pzp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lastRenderedPageBreak/>
              <w:t>Oświadczam, że w stosunku do następującego/ych podmiotu/tów, na którego/ych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KRS/CEiDG)</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E5250" w:rsidP="003D43F6">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8"/>
                <w:lang w:eastAsia="pl-PL"/>
              </w:rPr>
              <w:t>„</w:t>
            </w:r>
            <w:r w:rsidR="003D43F6">
              <w:rPr>
                <w:rFonts w:ascii="Arial" w:hAnsi="Arial" w:cs="Arial"/>
                <w:sz w:val="20"/>
                <w:szCs w:val="20"/>
              </w:rPr>
              <w:t xml:space="preserve">Remonty dróg powiatowych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lastRenderedPageBreak/>
              <w:t xml:space="preserve">nr postępowania: </w:t>
            </w:r>
            <w:r w:rsidR="003D43F6">
              <w:rPr>
                <w:rFonts w:ascii="Arial" w:hAnsi="Arial" w:cs="Arial"/>
                <w:color w:val="000000"/>
                <w:sz w:val="20"/>
                <w:szCs w:val="20"/>
              </w:rPr>
              <w:t>RG.272.8</w:t>
            </w:r>
            <w:r w:rsidR="00653E4D">
              <w:rPr>
                <w:rFonts w:ascii="Arial" w:hAnsi="Arial" w:cs="Arial"/>
                <w:color w:val="000000"/>
                <w:sz w:val="20"/>
                <w:szCs w:val="20"/>
              </w:rPr>
              <w:t>.2017</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następującego/ych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53E4D">
              <w:rPr>
                <w:rFonts w:ascii="Arial" w:hAnsi="Arial" w:cs="Arial"/>
                <w:sz w:val="20"/>
                <w:szCs w:val="20"/>
                <w:lang w:eastAsia="pl-PL"/>
              </w:rPr>
              <w:t>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KRS/CEiDG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653E4D" w:rsidP="002B6162">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8"/>
                <w:lang w:eastAsia="pl-PL"/>
              </w:rPr>
              <w:t>„</w:t>
            </w:r>
            <w:r w:rsidR="006306DC">
              <w:rPr>
                <w:rFonts w:ascii="Arial" w:hAnsi="Arial" w:cs="Arial"/>
                <w:sz w:val="20"/>
                <w:szCs w:val="20"/>
              </w:rPr>
              <w:t>Przebudowa drogi powiatowej nr 1363F na odcinku Rąpin</w:t>
            </w:r>
            <w:r w:rsidR="002B6162">
              <w:rPr>
                <w:rFonts w:ascii="Arial" w:hAnsi="Arial" w:cs="Arial"/>
                <w:sz w:val="20"/>
                <w:szCs w:val="20"/>
              </w:rPr>
              <w:t xml:space="preserve"> - Gościm</w:t>
            </w:r>
            <w:r w:rsidR="006306DC">
              <w:rPr>
                <w:rFonts w:ascii="Arial" w:hAnsi="Arial" w:cs="Arial"/>
                <w:b/>
                <w:sz w:val="20"/>
                <w:szCs w:val="20"/>
                <w:lang w:eastAsia="pl-PL"/>
              </w:rPr>
              <w:t xml:space="preserve"> </w:t>
            </w:r>
            <w:r w:rsidR="00543C41">
              <w:rPr>
                <w:rFonts w:ascii="Arial" w:hAnsi="Arial" w:cs="Arial"/>
                <w:b/>
                <w:bCs/>
                <w:color w:val="000000"/>
                <w:sz w:val="20"/>
                <w:szCs w:val="21"/>
              </w:rPr>
              <w:t>Część nr … ……………………………………….</w:t>
            </w:r>
            <w:r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nw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______________________ 2017</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p.z.p.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9A0544"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hAnsi="Arial" w:cs="Arial"/>
                <w:b/>
                <w:color w:val="FF0000"/>
                <w:sz w:val="20"/>
                <w:szCs w:val="20"/>
                <w:lang w:eastAsia="pl-PL"/>
              </w:rPr>
              <w:t>Wykazu robót</w:t>
            </w:r>
            <w:r w:rsidRPr="00B45BB5">
              <w:rPr>
                <w:rFonts w:ascii="Arial" w:hAnsi="Arial" w:cs="Arial"/>
                <w:b/>
                <w:color w:val="FF0000"/>
                <w:sz w:val="20"/>
                <w:szCs w:val="20"/>
                <w:lang w:eastAsia="pl-PL"/>
              </w:rPr>
              <w:t xml:space="preserve"> nie należy składać wraz z ofertą. </w:t>
            </w:r>
            <w:r>
              <w:rPr>
                <w:rFonts w:ascii="Arial" w:hAnsi="Arial" w:cs="Arial"/>
                <w:b/>
                <w:color w:val="FF0000"/>
                <w:sz w:val="20"/>
                <w:szCs w:val="20"/>
                <w:lang w:eastAsia="pl-PL"/>
              </w:rPr>
              <w:t>Wykaz</w:t>
            </w:r>
            <w:r w:rsidRPr="00B45BB5">
              <w:rPr>
                <w:rFonts w:ascii="Arial" w:hAnsi="Arial" w:cs="Arial"/>
                <w:b/>
                <w:color w:val="FF0000"/>
                <w:sz w:val="20"/>
                <w:szCs w:val="20"/>
                <w:lang w:eastAsia="pl-PL"/>
              </w:rPr>
              <w:t xml:space="preserve"> należy złożyć </w:t>
            </w:r>
            <w:r>
              <w:rPr>
                <w:rFonts w:ascii="Arial"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hAnsi="Arial" w:cs="Arial"/>
                <w:b/>
                <w:color w:val="FF0000"/>
                <w:sz w:val="20"/>
                <w:szCs w:val="20"/>
                <w:lang w:eastAsia="pl-PL"/>
              </w:rPr>
              <w:t>Wykazu osób</w:t>
            </w:r>
            <w:r w:rsidRPr="00B45BB5">
              <w:rPr>
                <w:rFonts w:ascii="Arial" w:hAnsi="Arial" w:cs="Arial"/>
                <w:b/>
                <w:color w:val="FF0000"/>
                <w:sz w:val="20"/>
                <w:szCs w:val="20"/>
                <w:lang w:eastAsia="pl-PL"/>
              </w:rPr>
              <w:t xml:space="preserve"> nie należy składać wraz z ofertą. </w:t>
            </w:r>
            <w:r>
              <w:rPr>
                <w:rFonts w:ascii="Arial" w:hAnsi="Arial" w:cs="Arial"/>
                <w:b/>
                <w:color w:val="FF0000"/>
                <w:sz w:val="20"/>
                <w:szCs w:val="20"/>
                <w:lang w:eastAsia="pl-PL"/>
              </w:rPr>
              <w:t>Wykaz</w:t>
            </w:r>
            <w:r w:rsidRPr="00B45BB5">
              <w:rPr>
                <w:rFonts w:ascii="Arial" w:hAnsi="Arial" w:cs="Arial"/>
                <w:b/>
                <w:color w:val="FF0000"/>
                <w:sz w:val="20"/>
                <w:szCs w:val="20"/>
                <w:lang w:eastAsia="pl-PL"/>
              </w:rPr>
              <w:t xml:space="preserve"> należy złożyć </w:t>
            </w:r>
            <w:r>
              <w:rPr>
                <w:rFonts w:ascii="Arial"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lastRenderedPageBreak/>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r w:rsidRPr="00B45BB5">
              <w:rPr>
                <w:rFonts w:ascii="Arial"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tc>
          <w:tcPr>
            <w:tcW w:w="9210" w:type="dxa"/>
          </w:tcPr>
          <w:p w:rsidR="007D3D36" w:rsidRPr="00DE7FAF" w:rsidRDefault="007D3D36" w:rsidP="00DE7FAF">
            <w:pPr>
              <w:widowControl w:val="0"/>
              <w:suppressAutoHyphens/>
              <w:spacing w:line="360" w:lineRule="auto"/>
              <w:contextualSpacing/>
              <w:jc w:val="both"/>
              <w:rPr>
                <w:rFonts w:ascii="Arial" w:hAnsi="Arial" w:cs="Arial"/>
                <w:sz w:val="20"/>
                <w:szCs w:val="20"/>
              </w:rPr>
            </w:pPr>
            <w:r w:rsidRPr="00DE7FAF">
              <w:rPr>
                <w:rFonts w:ascii="Arial" w:hAnsi="Arial" w:cs="Arial"/>
                <w:sz w:val="20"/>
                <w:szCs w:val="20"/>
                <w:lang w:eastAsia="pl-PL"/>
              </w:rPr>
              <w:t>Zamówienie</w:t>
            </w:r>
            <w:r w:rsidRPr="00DE7FAF">
              <w:rPr>
                <w:rFonts w:ascii="Arial" w:hAnsi="Arial" w:cs="Arial"/>
                <w:sz w:val="20"/>
                <w:szCs w:val="20"/>
              </w:rPr>
              <w:t xml:space="preserve"> obejmuje </w:t>
            </w:r>
            <w:r w:rsidR="003D43F6" w:rsidRPr="00DE7FAF">
              <w:rPr>
                <w:rFonts w:ascii="Arial" w:hAnsi="Arial" w:cs="Arial"/>
                <w:sz w:val="20"/>
                <w:szCs w:val="20"/>
              </w:rPr>
              <w:t>remonty dróg powiatowych</w:t>
            </w:r>
            <w:r w:rsidR="006306DC" w:rsidRPr="00DE7FAF">
              <w:rPr>
                <w:rFonts w:ascii="Arial" w:hAnsi="Arial" w:cs="Arial"/>
                <w:b/>
                <w:sz w:val="20"/>
                <w:szCs w:val="20"/>
                <w:lang w:eastAsia="pl-PL"/>
              </w:rPr>
              <w:t xml:space="preserve"> </w:t>
            </w:r>
            <w:r w:rsidR="00793FF7" w:rsidRPr="00DE7FAF">
              <w:rPr>
                <w:rFonts w:ascii="Arial" w:hAnsi="Arial" w:cs="Arial"/>
                <w:sz w:val="20"/>
                <w:szCs w:val="20"/>
              </w:rPr>
              <w:t>w</w:t>
            </w:r>
            <w:r w:rsidR="006306DC" w:rsidRPr="00DE7FAF">
              <w:rPr>
                <w:rFonts w:ascii="Arial" w:hAnsi="Arial" w:cs="Arial"/>
                <w:sz w:val="20"/>
                <w:szCs w:val="20"/>
              </w:rPr>
              <w:t xml:space="preserve"> podziale na 2</w:t>
            </w:r>
            <w:r w:rsidRPr="00DE7FAF">
              <w:rPr>
                <w:rFonts w:ascii="Arial" w:hAnsi="Arial" w:cs="Arial"/>
                <w:sz w:val="20"/>
                <w:szCs w:val="20"/>
              </w:rPr>
              <w:t xml:space="preserve"> zadania częściowe:</w:t>
            </w:r>
          </w:p>
          <w:p w:rsidR="00DE7FAF" w:rsidRPr="00DE7FAF" w:rsidRDefault="00DE7FAF" w:rsidP="00DE7FAF">
            <w:pPr>
              <w:spacing w:line="360" w:lineRule="auto"/>
              <w:jc w:val="both"/>
              <w:rPr>
                <w:rFonts w:ascii="Arial" w:hAnsi="Arial" w:cs="Arial"/>
                <w:sz w:val="20"/>
                <w:szCs w:val="20"/>
              </w:rPr>
            </w:pPr>
            <w:r w:rsidRPr="00DE7FAF">
              <w:rPr>
                <w:rFonts w:ascii="Arial" w:hAnsi="Arial" w:cs="Arial"/>
                <w:b/>
                <w:sz w:val="20"/>
                <w:szCs w:val="20"/>
              </w:rPr>
              <w:t>Część 1)</w:t>
            </w:r>
            <w:r w:rsidRPr="00DE7FAF">
              <w:rPr>
                <w:rFonts w:ascii="Arial" w:hAnsi="Arial" w:cs="Arial"/>
                <w:sz w:val="20"/>
                <w:szCs w:val="20"/>
              </w:rPr>
              <w:t xml:space="preserve"> Remont drogi powiatowej nr 1360F na odcinku Błotno – Pławin w km 10+972 – 11+252 wraz z mostem w ciągu tej drogi w km 11+021;</w:t>
            </w:r>
          </w:p>
          <w:p w:rsidR="00DE7FAF" w:rsidRPr="00DE7FAF" w:rsidRDefault="00DE7FAF" w:rsidP="00DE7FAF">
            <w:pPr>
              <w:spacing w:line="360" w:lineRule="auto"/>
              <w:jc w:val="both"/>
              <w:rPr>
                <w:rFonts w:ascii="Arial" w:hAnsi="Arial" w:cs="Arial"/>
                <w:sz w:val="20"/>
                <w:szCs w:val="20"/>
              </w:rPr>
            </w:pPr>
            <w:r w:rsidRPr="00DE7FAF">
              <w:rPr>
                <w:rFonts w:ascii="Arial" w:hAnsi="Arial" w:cs="Arial"/>
                <w:b/>
                <w:sz w:val="20"/>
                <w:szCs w:val="20"/>
              </w:rPr>
              <w:t>Część 2)</w:t>
            </w:r>
            <w:r w:rsidRPr="00DE7FAF">
              <w:rPr>
                <w:rFonts w:ascii="Arial" w:hAnsi="Arial" w:cs="Arial"/>
                <w:sz w:val="20"/>
                <w:szCs w:val="20"/>
              </w:rPr>
              <w:t xml:space="preserve"> Remont drogi powiatowej nr 1361F na odcinku Pławin – Przynotecko w km 1+696 – 2+696.</w:t>
            </w:r>
          </w:p>
          <w:p w:rsidR="00DE7FAF" w:rsidRPr="00DE7FAF" w:rsidRDefault="00DE7FAF" w:rsidP="00DE7FAF">
            <w:pPr>
              <w:spacing w:line="360" w:lineRule="auto"/>
              <w:jc w:val="both"/>
              <w:rPr>
                <w:rFonts w:ascii="Arial" w:hAnsi="Arial" w:cs="Arial"/>
                <w:bCs/>
                <w:sz w:val="20"/>
                <w:szCs w:val="20"/>
              </w:rPr>
            </w:pPr>
          </w:p>
          <w:p w:rsidR="00DE7FAF" w:rsidRPr="00DE7FAF" w:rsidRDefault="00DE7FAF" w:rsidP="00DE7FAF">
            <w:pPr>
              <w:pStyle w:val="Default"/>
              <w:spacing w:line="360" w:lineRule="auto"/>
              <w:jc w:val="both"/>
              <w:rPr>
                <w:sz w:val="20"/>
                <w:szCs w:val="20"/>
              </w:rPr>
            </w:pPr>
            <w:r w:rsidRPr="00DE7FAF">
              <w:rPr>
                <w:b/>
                <w:sz w:val="20"/>
                <w:szCs w:val="20"/>
              </w:rPr>
              <w:t>Część 1)</w:t>
            </w:r>
            <w:r w:rsidRPr="00DE7FAF">
              <w:rPr>
                <w:sz w:val="20"/>
                <w:szCs w:val="20"/>
              </w:rPr>
              <w:t xml:space="preserve"> </w:t>
            </w:r>
            <w:r w:rsidR="00EF42F8">
              <w:rPr>
                <w:sz w:val="20"/>
                <w:szCs w:val="20"/>
              </w:rPr>
              <w:t>Planowana do r</w:t>
            </w:r>
            <w:r w:rsidRPr="00DE7FAF">
              <w:rPr>
                <w:sz w:val="20"/>
                <w:szCs w:val="20"/>
              </w:rPr>
              <w:t>emont</w:t>
            </w:r>
            <w:r w:rsidR="00EF42F8">
              <w:rPr>
                <w:sz w:val="20"/>
                <w:szCs w:val="20"/>
              </w:rPr>
              <w:t>u</w:t>
            </w:r>
            <w:r w:rsidRPr="00DE7FAF">
              <w:rPr>
                <w:sz w:val="20"/>
                <w:szCs w:val="20"/>
              </w:rPr>
              <w:t xml:space="preserve"> nawierzchni</w:t>
            </w:r>
            <w:r w:rsidR="00EF42F8">
              <w:rPr>
                <w:sz w:val="20"/>
                <w:szCs w:val="20"/>
              </w:rPr>
              <w:t>a</w:t>
            </w:r>
            <w:r w:rsidRPr="00DE7FAF">
              <w:rPr>
                <w:sz w:val="20"/>
                <w:szCs w:val="20"/>
              </w:rPr>
              <w:t xml:space="preserve"> drogi znajduje się w pasie drogowym drogi powiatowej nr 1360F na działkach nr: 240, 242, 118/6 na odcinku Błotno - Pławiny. Długość projektowanego odcinka wynosi około 280,0 m. </w:t>
            </w:r>
          </w:p>
          <w:p w:rsidR="00DE7FAF" w:rsidRPr="00DE7FAF" w:rsidRDefault="00DE7FAF" w:rsidP="00DE7FAF">
            <w:pPr>
              <w:pStyle w:val="Default"/>
              <w:spacing w:line="360" w:lineRule="auto"/>
              <w:jc w:val="both"/>
              <w:rPr>
                <w:sz w:val="20"/>
                <w:szCs w:val="20"/>
              </w:rPr>
            </w:pPr>
            <w:r w:rsidRPr="00DE7FAF">
              <w:rPr>
                <w:sz w:val="20"/>
                <w:szCs w:val="20"/>
              </w:rPr>
              <w:t xml:space="preserve">Zakres remontu obejmuje: </w:t>
            </w:r>
          </w:p>
          <w:p w:rsidR="00DE7FAF" w:rsidRPr="00DE7FAF" w:rsidRDefault="00DE7FAF" w:rsidP="00DE7FAF">
            <w:pPr>
              <w:pStyle w:val="Default"/>
              <w:spacing w:line="360" w:lineRule="auto"/>
              <w:jc w:val="both"/>
              <w:rPr>
                <w:sz w:val="20"/>
                <w:szCs w:val="20"/>
              </w:rPr>
            </w:pPr>
            <w:r w:rsidRPr="00DE7FAF">
              <w:rPr>
                <w:sz w:val="20"/>
                <w:szCs w:val="20"/>
              </w:rPr>
              <w:t xml:space="preserve">- zmianę nawierzchni istniejącej jezdni, </w:t>
            </w:r>
          </w:p>
          <w:p w:rsidR="00DE7FAF" w:rsidRPr="00DE7FAF" w:rsidRDefault="00DE7FAF" w:rsidP="00DE7FAF">
            <w:pPr>
              <w:pStyle w:val="Default"/>
              <w:spacing w:line="360" w:lineRule="auto"/>
              <w:jc w:val="both"/>
              <w:rPr>
                <w:sz w:val="20"/>
                <w:szCs w:val="20"/>
              </w:rPr>
            </w:pPr>
            <w:r w:rsidRPr="00DE7FAF">
              <w:rPr>
                <w:sz w:val="20"/>
                <w:szCs w:val="20"/>
              </w:rPr>
              <w:t xml:space="preserve">- zmianę nawierzchni istniejących zjazdów, </w:t>
            </w:r>
          </w:p>
          <w:p w:rsidR="00DE7FAF" w:rsidRPr="00DE7FAF" w:rsidRDefault="00DE7FAF" w:rsidP="00DE7FAF">
            <w:pPr>
              <w:pStyle w:val="Default"/>
              <w:spacing w:line="360" w:lineRule="auto"/>
              <w:jc w:val="both"/>
              <w:rPr>
                <w:sz w:val="20"/>
                <w:szCs w:val="20"/>
              </w:rPr>
            </w:pPr>
            <w:r w:rsidRPr="00DE7FAF">
              <w:rPr>
                <w:sz w:val="20"/>
                <w:szCs w:val="20"/>
              </w:rPr>
              <w:t xml:space="preserve">- remont obiektu inżynierskiego, </w:t>
            </w:r>
          </w:p>
          <w:p w:rsidR="00DE7FAF" w:rsidRPr="00DE7FAF" w:rsidRDefault="00DE7FAF" w:rsidP="00DE7FAF">
            <w:pPr>
              <w:pStyle w:val="Default"/>
              <w:spacing w:line="360" w:lineRule="auto"/>
              <w:jc w:val="both"/>
              <w:rPr>
                <w:sz w:val="20"/>
                <w:szCs w:val="20"/>
              </w:rPr>
            </w:pPr>
            <w:r w:rsidRPr="00DE7FAF">
              <w:rPr>
                <w:sz w:val="20"/>
                <w:szCs w:val="20"/>
              </w:rPr>
              <w:t xml:space="preserve">- powierzchniowe odprowadzenie wód deszczowych w tereny zielone, poprzez wyprofilowanie terenu, oczyszczenie i udrożnienie istniejących urządzeń, obsianie terenów zielonych mieszanką traw. </w:t>
            </w:r>
          </w:p>
          <w:p w:rsidR="00DE7FAF" w:rsidRPr="00DE7FAF" w:rsidRDefault="00DE7FAF" w:rsidP="00DE7FAF">
            <w:pPr>
              <w:pStyle w:val="Default"/>
              <w:spacing w:line="360" w:lineRule="auto"/>
              <w:jc w:val="both"/>
              <w:rPr>
                <w:sz w:val="20"/>
                <w:szCs w:val="20"/>
              </w:rPr>
            </w:pPr>
            <w:r w:rsidRPr="00DE7FAF">
              <w:rPr>
                <w:sz w:val="20"/>
                <w:szCs w:val="20"/>
              </w:rPr>
              <w:t xml:space="preserve">Inwestycja zlokalizowana jest pomiędzy miejscowościami Błotno i Pławiny na działkach nr: 240, 242, 118/6 w pasie drogi powiatowej nr 1360F. </w:t>
            </w:r>
          </w:p>
          <w:p w:rsidR="00DE7FAF" w:rsidRPr="00DE7FAF" w:rsidRDefault="00DE7FAF" w:rsidP="00DE7FAF">
            <w:pPr>
              <w:pStyle w:val="Default"/>
              <w:spacing w:line="360" w:lineRule="auto"/>
              <w:jc w:val="both"/>
              <w:rPr>
                <w:sz w:val="20"/>
                <w:szCs w:val="20"/>
              </w:rPr>
            </w:pPr>
            <w:r w:rsidRPr="00DE7FAF">
              <w:rPr>
                <w:sz w:val="20"/>
                <w:szCs w:val="20"/>
              </w:rPr>
              <w:t>Istniejąca droga posiada jezdnię o nawierzchni bitumicznej szerokości 3.5m z gruntowymi poboczami. Istniejące zjazdy wykonane są jako gruntowe. Stan nawierzchni oceniany jest jako zły. Teren pasa drogowego jest zróżnicowany, występują skarpy, rowy i gruntowe pasy zieleni trawiastej z przydrożnym zadrzewieniem. W ciągu drogi powiatowej znajduje się most który będzie podlegał remontowi. Droga do ww. obiektów wymaga bezpiecznego i komfortowego dojazdu. Kategoria ruchu nie spełnia wymogów kategorii KR1.</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xml:space="preserve">Obecnie w pasie drogi powiatowej nr 1360F znajduje </w:t>
            </w:r>
            <w:r w:rsidR="00EF42F8" w:rsidRPr="00DE7FAF">
              <w:rPr>
                <w:rFonts w:ascii="Arial" w:hAnsi="Arial" w:cs="Arial"/>
                <w:sz w:val="20"/>
                <w:szCs w:val="20"/>
              </w:rPr>
              <w:t>się</w:t>
            </w:r>
            <w:r w:rsidRPr="00DE7FAF">
              <w:rPr>
                <w:rFonts w:ascii="Arial" w:hAnsi="Arial" w:cs="Arial"/>
                <w:sz w:val="20"/>
                <w:szCs w:val="20"/>
              </w:rPr>
              <w:t xml:space="preserve"> obiekt mostowy na kanale melioracyjnym. Zakres </w:t>
            </w:r>
            <w:r w:rsidR="00EF42F8">
              <w:rPr>
                <w:rFonts w:ascii="Arial" w:hAnsi="Arial" w:cs="Arial"/>
                <w:sz w:val="20"/>
                <w:szCs w:val="20"/>
              </w:rPr>
              <w:t>remontu</w:t>
            </w:r>
            <w:r w:rsidRPr="00DE7FAF">
              <w:rPr>
                <w:rFonts w:ascii="Arial" w:hAnsi="Arial" w:cs="Arial"/>
                <w:sz w:val="20"/>
                <w:szCs w:val="20"/>
              </w:rPr>
              <w:t xml:space="preserve"> obejmuje:</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rozbiórkę istniejącego mostu wraz warstwami jezdni,</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montaż nowej rury stalowej z wykonaniem ścian czołowych,</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odtworzenie nawierzchni wraz z elementami bezpieczeństwa ruchu.</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Podstawowe dane obiektu:</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rozpiętość mostu – 4,10m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szerokość mostu - 5,40m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rozpiętość pomiędzy przyczółkami – 3,0 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skrajnia pionowa pod mostem 1,17m,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przyczółki żelbetowe monolityczne,</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konstrukcja płyty mostu – płyta żelbetowa z nośnymi belkami stalowymi opartymi na</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lastRenderedPageBreak/>
              <w:t>przyczółkach.</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Na krawędzi mostu zamontowane są bariery, które nie spełniają wymogów bezpieczeństwa ruchu dla takich obiektów. Istniejący obiekt mostowy jest w złym stanie technicznym. Uszkodzone są konstrukcje żelbetowe przyczółków oraz płyta nośna mostu. Bariery zabezpieczające również są w złym stanie technicznym.</w:t>
            </w:r>
          </w:p>
          <w:p w:rsidR="00DE7FAF" w:rsidRPr="00DE7FAF" w:rsidRDefault="00DE7FAF" w:rsidP="00DE7FAF">
            <w:pPr>
              <w:pStyle w:val="Default"/>
              <w:spacing w:line="360" w:lineRule="auto"/>
              <w:rPr>
                <w:b/>
                <w:sz w:val="20"/>
                <w:szCs w:val="20"/>
              </w:rPr>
            </w:pPr>
          </w:p>
          <w:p w:rsidR="00DE7FAF" w:rsidRPr="00DE7FAF" w:rsidRDefault="00DE7FAF" w:rsidP="00DE7FAF">
            <w:pPr>
              <w:pStyle w:val="Default"/>
              <w:spacing w:line="360" w:lineRule="auto"/>
              <w:jc w:val="both"/>
              <w:rPr>
                <w:sz w:val="20"/>
                <w:szCs w:val="20"/>
              </w:rPr>
            </w:pPr>
            <w:r w:rsidRPr="00DE7FAF">
              <w:rPr>
                <w:b/>
                <w:sz w:val="20"/>
                <w:szCs w:val="20"/>
              </w:rPr>
              <w:t xml:space="preserve">Część 2) </w:t>
            </w:r>
            <w:r w:rsidR="00EF42F8">
              <w:rPr>
                <w:sz w:val="20"/>
                <w:szCs w:val="20"/>
              </w:rPr>
              <w:t>Planowana do remontu</w:t>
            </w:r>
            <w:r w:rsidRPr="00DE7FAF">
              <w:rPr>
                <w:sz w:val="20"/>
                <w:szCs w:val="20"/>
              </w:rPr>
              <w:t xml:space="preserve"> nawierzchni</w:t>
            </w:r>
            <w:r w:rsidR="00EF42F8">
              <w:rPr>
                <w:sz w:val="20"/>
                <w:szCs w:val="20"/>
              </w:rPr>
              <w:t>a</w:t>
            </w:r>
            <w:r w:rsidRPr="00DE7FAF">
              <w:rPr>
                <w:sz w:val="20"/>
                <w:szCs w:val="20"/>
              </w:rPr>
              <w:t xml:space="preserve"> drogi znajduje się w pasie drogowym drogi powiatowej nr 1361F na działce nr: 145/1 na odcinku Pławin - Przynotecko. Długość projektowanego odcinka wynosi około 1,0 km. </w:t>
            </w:r>
          </w:p>
          <w:p w:rsidR="00DE7FAF" w:rsidRPr="00DE7FAF" w:rsidRDefault="00DE7FAF" w:rsidP="00DE7FAF">
            <w:pPr>
              <w:pStyle w:val="Default"/>
              <w:spacing w:line="360" w:lineRule="auto"/>
              <w:jc w:val="both"/>
              <w:rPr>
                <w:sz w:val="20"/>
                <w:szCs w:val="20"/>
              </w:rPr>
            </w:pPr>
            <w:r w:rsidRPr="00DE7FAF">
              <w:rPr>
                <w:sz w:val="20"/>
                <w:szCs w:val="20"/>
              </w:rPr>
              <w:t xml:space="preserve">Zakres remontu obejmuje: </w:t>
            </w:r>
          </w:p>
          <w:p w:rsidR="00DE7FAF" w:rsidRPr="00DE7FAF" w:rsidRDefault="00DE7FAF" w:rsidP="00DE7FAF">
            <w:pPr>
              <w:pStyle w:val="Default"/>
              <w:spacing w:line="360" w:lineRule="auto"/>
              <w:jc w:val="both"/>
              <w:rPr>
                <w:sz w:val="20"/>
                <w:szCs w:val="20"/>
              </w:rPr>
            </w:pPr>
            <w:r w:rsidRPr="00DE7FAF">
              <w:rPr>
                <w:sz w:val="20"/>
                <w:szCs w:val="20"/>
              </w:rPr>
              <w:t xml:space="preserve">- zmianę nawierzchni istniejącej jezdni, </w:t>
            </w:r>
          </w:p>
          <w:p w:rsidR="00DE7FAF" w:rsidRPr="00DE7FAF" w:rsidRDefault="00DE7FAF" w:rsidP="00DE7FAF">
            <w:pPr>
              <w:pStyle w:val="Default"/>
              <w:spacing w:line="360" w:lineRule="auto"/>
              <w:jc w:val="both"/>
              <w:rPr>
                <w:sz w:val="20"/>
                <w:szCs w:val="20"/>
              </w:rPr>
            </w:pPr>
            <w:r w:rsidRPr="00DE7FAF">
              <w:rPr>
                <w:sz w:val="20"/>
                <w:szCs w:val="20"/>
              </w:rPr>
              <w:t xml:space="preserve">- zmianę nawierzchni istniejących zjazdów do posesji, </w:t>
            </w:r>
          </w:p>
          <w:p w:rsidR="00DE7FAF" w:rsidRPr="00DE7FAF" w:rsidRDefault="00DE7FAF" w:rsidP="00DE7FAF">
            <w:pPr>
              <w:pStyle w:val="Default"/>
              <w:spacing w:line="360" w:lineRule="auto"/>
              <w:jc w:val="both"/>
              <w:rPr>
                <w:sz w:val="20"/>
                <w:szCs w:val="20"/>
              </w:rPr>
            </w:pPr>
            <w:r w:rsidRPr="00DE7FAF">
              <w:rPr>
                <w:sz w:val="20"/>
                <w:szCs w:val="20"/>
              </w:rPr>
              <w:t xml:space="preserve">- powierzchniowe odprowadzenie wód deszczowych w tereny zielone, poprzez wyprofilowanie terenu, oczyszczenie i udrożnienie istniejących urządzeń, obsianie terenów zielonych mieszanką traw. </w:t>
            </w:r>
          </w:p>
          <w:p w:rsidR="00DE7FAF" w:rsidRPr="00DE7FAF" w:rsidRDefault="00DE7FAF" w:rsidP="00DE7FAF">
            <w:pPr>
              <w:pStyle w:val="Default"/>
              <w:spacing w:line="360" w:lineRule="auto"/>
              <w:jc w:val="both"/>
              <w:rPr>
                <w:sz w:val="20"/>
                <w:szCs w:val="20"/>
              </w:rPr>
            </w:pPr>
            <w:r w:rsidRPr="00DE7FAF">
              <w:rPr>
                <w:sz w:val="20"/>
                <w:szCs w:val="20"/>
              </w:rPr>
              <w:t xml:space="preserve">Inwestycja zlokalizowana jest pomiędzy miejscowościami Pławin i Przynotecko na działce nr: 145/1 w pasie drogi powiatowej nr 1361F. </w:t>
            </w:r>
          </w:p>
          <w:p w:rsidR="00DE7FAF" w:rsidRPr="00DE7FAF" w:rsidRDefault="00DE7FAF" w:rsidP="00DE7FAF">
            <w:pPr>
              <w:pStyle w:val="Default"/>
              <w:spacing w:line="360" w:lineRule="auto"/>
              <w:jc w:val="both"/>
              <w:rPr>
                <w:sz w:val="20"/>
                <w:szCs w:val="20"/>
              </w:rPr>
            </w:pPr>
            <w:r w:rsidRPr="00DE7FAF">
              <w:rPr>
                <w:sz w:val="20"/>
                <w:szCs w:val="20"/>
              </w:rPr>
              <w:t>Istniejąca droga posiada jezdnię o nawierzchni bitumicznej szerokości od 3,5 do 5,0 m z gruntowymi poboczami. Istniejące zjazdy wykonane są jako gruntowe. Stan nawierzchni oceniany jest jako bardzo zły. Teren pasa drogowego jest zróżnicowany, występują skarpy, rowy i gruntowe pasy zieleni trawiastej z przydrożnym zadrzewieniem. Przy drodze powiatowej nr 1361F znajduję się bezpośrednio punkt usługowy - wymiany butli gazowych, gospodarstwa rolne oraz przystanek PKS. Pośrednio po drodze powiatowej odbywa się ruch komunikacyjny do obiektów użyteczności publicznej w miejscowości Przynotecko do: sklepu oraz świetlicy, w Pławinie do: hodowli danieli, budynku OSP, siłowni zewnętrznej, kościoła, boiska oraz placu zabaw. Droga do ww. obiektów wymaga bezpiecznego i komfortowego dojazdu. Kategoria ruchu nie spełnia wymogów kategorii KR1.</w:t>
            </w:r>
          </w:p>
          <w:p w:rsidR="00DE7FAF" w:rsidRPr="00DE7FAF" w:rsidRDefault="00DE7FAF" w:rsidP="00DE7FAF">
            <w:pPr>
              <w:pStyle w:val="Tekstpodstawowywcity"/>
              <w:spacing w:line="360" w:lineRule="auto"/>
              <w:ind w:firstLine="0"/>
              <w:rPr>
                <w:rFonts w:cs="Arial"/>
                <w:sz w:val="20"/>
              </w:rPr>
            </w:pPr>
          </w:p>
          <w:p w:rsidR="00DE7FAF" w:rsidRPr="00DE7FAF" w:rsidRDefault="00DE7FAF" w:rsidP="00DE7FAF">
            <w:pPr>
              <w:autoSpaceDE w:val="0"/>
              <w:autoSpaceDN w:val="0"/>
              <w:adjustRightInd w:val="0"/>
              <w:spacing w:line="360" w:lineRule="auto"/>
              <w:jc w:val="both"/>
              <w:rPr>
                <w:rFonts w:ascii="Arial" w:hAnsi="Arial" w:cs="Arial"/>
                <w:bCs/>
                <w:color w:val="000000"/>
                <w:kern w:val="1"/>
                <w:sz w:val="20"/>
                <w:szCs w:val="20"/>
                <w:lang w:eastAsia="ar-SA"/>
              </w:rPr>
            </w:pPr>
            <w:r w:rsidRPr="00DE7FAF">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w:t>
            </w:r>
            <w:r w:rsidRPr="00DE7FAF">
              <w:rPr>
                <w:rFonts w:ascii="Arial" w:hAnsi="Arial" w:cs="Arial"/>
                <w:sz w:val="20"/>
                <w:szCs w:val="20"/>
              </w:rPr>
              <w:lastRenderedPageBreak/>
              <w:t xml:space="preserve">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w ramach części 1 i 2 płatność końcową po odbiorze końcowym robót (szczegóły 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hAnsi="Arial" w:cs="Arial"/>
                <w:color w:val="000000"/>
                <w:kern w:val="1"/>
                <w:sz w:val="20"/>
                <w:szCs w:val="20"/>
                <w:lang w:eastAsia="ar-SA"/>
              </w:rPr>
              <w:t>Podczas wykonywania prac należy przestrzegać przepisów BHP, prace wykonać</w:t>
            </w:r>
            <w:r w:rsidRPr="00DE7FAF">
              <w:rPr>
                <w:rFonts w:ascii="Arial" w:hAnsi="Arial" w:cs="Arial"/>
                <w:bCs/>
                <w:color w:val="000000"/>
                <w:kern w:val="1"/>
                <w:sz w:val="20"/>
                <w:szCs w:val="20"/>
                <w:lang w:eastAsia="ar-SA"/>
              </w:rPr>
              <w:t xml:space="preserve"> zgodnie z wytycznymi producentów oraz normami budowlanymi.</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bCs/>
                <w:color w:val="000000"/>
                <w:kern w:val="1"/>
                <w:sz w:val="20"/>
                <w:szCs w:val="20"/>
                <w:lang w:eastAsia="ar-SA"/>
              </w:rPr>
              <w:t>UWAGA! Żąda się od Wykonawców sporządzenia czasowej organizacji ruchu oraz uzyskania decyzji zatwierdzającej projekt, dotyczy to obydwu zadań częściowych.</w:t>
            </w:r>
          </w:p>
          <w:p w:rsidR="009F4866" w:rsidRPr="00DE7FAF" w:rsidRDefault="009F4866" w:rsidP="00DE7FAF">
            <w:pPr>
              <w:widowControl w:val="0"/>
              <w:suppressAutoHyphens/>
              <w:spacing w:before="60" w:after="60" w:line="360" w:lineRule="auto"/>
              <w:contextualSpacing/>
              <w:jc w:val="both"/>
              <w:rPr>
                <w:rFonts w:ascii="Arial" w:hAnsi="Arial" w:cs="Arial"/>
                <w:sz w:val="20"/>
                <w:szCs w:val="20"/>
              </w:rPr>
            </w:pPr>
          </w:p>
        </w:tc>
      </w:tr>
    </w:tbl>
    <w:p w:rsidR="00C73FA4" w:rsidRPr="00DE7FAF" w:rsidRDefault="00C73FA4" w:rsidP="00DE7FAF">
      <w:pPr>
        <w:spacing w:line="360" w:lineRule="auto"/>
        <w:rPr>
          <w:rFonts w:ascii="Arial" w:hAnsi="Arial" w:cs="Arial"/>
          <w:sz w:val="20"/>
          <w:szCs w:val="20"/>
        </w:rPr>
      </w:pPr>
    </w:p>
    <w:sectPr w:rsidR="00C73FA4" w:rsidRPr="00DE7FAF" w:rsidSect="000C6B3E">
      <w:headerReference w:type="even" r:id="rId11"/>
      <w:headerReference w:type="default" r:id="rId12"/>
      <w:footerReference w:type="even" r:id="rId13"/>
      <w:footerReference w:type="default" r:id="rId14"/>
      <w:headerReference w:type="first" r:id="rId15"/>
      <w:footerReference w:type="first" r:id="rId16"/>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544" w:rsidRDefault="009A0544" w:rsidP="005972E1">
      <w:r>
        <w:separator/>
      </w:r>
    </w:p>
  </w:endnote>
  <w:endnote w:type="continuationSeparator" w:id="0">
    <w:p w:rsidR="009A0544" w:rsidRDefault="009A0544"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41" w:rsidRDefault="00543C41">
    <w:pPr>
      <w:pStyle w:val="Stopka"/>
      <w:jc w:val="right"/>
    </w:pPr>
    <w:r>
      <w:fldChar w:fldCharType="begin"/>
    </w:r>
    <w:r>
      <w:instrText>PAGE   \* MERGEFORMAT</w:instrText>
    </w:r>
    <w:r>
      <w:fldChar w:fldCharType="separate"/>
    </w:r>
    <w:r w:rsidR="00F93790">
      <w:rPr>
        <w:noProof/>
      </w:rPr>
      <w:t>21</w:t>
    </w:r>
    <w:r>
      <w:fldChar w:fldCharType="end"/>
    </w:r>
  </w:p>
  <w:p w:rsidR="00543C41" w:rsidRDefault="00543C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544" w:rsidRDefault="009A0544" w:rsidP="005972E1">
      <w:r>
        <w:separator/>
      </w:r>
    </w:p>
  </w:footnote>
  <w:footnote w:type="continuationSeparator" w:id="0">
    <w:p w:rsidR="009A0544" w:rsidRDefault="009A0544" w:rsidP="005972E1">
      <w:r>
        <w:continuationSeparator/>
      </w:r>
    </w:p>
  </w:footnote>
  <w:footnote w:id="1">
    <w:p w:rsidR="00A55B03" w:rsidRDefault="00543C41"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P.z.p.  </w:t>
      </w:r>
    </w:p>
  </w:footnote>
  <w:footnote w:id="2">
    <w:p w:rsidR="00A55B03" w:rsidRDefault="00543C41"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A55B03" w:rsidRDefault="00543C41"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A55B03" w:rsidRDefault="00543C41"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A55B03" w:rsidRDefault="00543C4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A55B03" w:rsidRDefault="00543C41"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543C41" w:rsidRPr="00C86A76" w:rsidRDefault="00543C41"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543C41" w:rsidRPr="00C86A76" w:rsidRDefault="00543C41"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A55B03" w:rsidRDefault="00543C41"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A55B03" w:rsidRDefault="00543C41"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41" w:rsidRPr="000C6B3E" w:rsidRDefault="00543C41"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sidR="00EB347D" w:rsidRPr="00EB347D">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543C41" w:rsidRPr="000C6B3E" w:rsidRDefault="00543C41"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543C41" w:rsidRDefault="00543C4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543C41" w:rsidRPr="000C6B3E" w:rsidRDefault="00543C41"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12" w:rsidRDefault="006D4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15:restartNumberingAfterBreak="0">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4"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6" w15:restartNumberingAfterBreak="0">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7"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15:restartNumberingAfterBreak="0">
    <w:nsid w:val="796E3C62"/>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29"/>
  </w:num>
  <w:num w:numId="4">
    <w:abstractNumId w:val="10"/>
  </w:num>
  <w:num w:numId="5">
    <w:abstractNumId w:val="14"/>
  </w:num>
  <w:num w:numId="6">
    <w:abstractNumId w:val="15"/>
  </w:num>
  <w:num w:numId="7">
    <w:abstractNumId w:val="31"/>
  </w:num>
  <w:num w:numId="8">
    <w:abstractNumId w:val="3"/>
  </w:num>
  <w:num w:numId="9">
    <w:abstractNumId w:val="21"/>
  </w:num>
  <w:num w:numId="10">
    <w:abstractNumId w:val="17"/>
  </w:num>
  <w:num w:numId="11">
    <w:abstractNumId w:val="12"/>
  </w:num>
  <w:num w:numId="12">
    <w:abstractNumId w:val="0"/>
  </w:num>
  <w:num w:numId="13">
    <w:abstractNumId w:val="5"/>
  </w:num>
  <w:num w:numId="14">
    <w:abstractNumId w:val="11"/>
  </w:num>
  <w:num w:numId="15">
    <w:abstractNumId w:val="7"/>
  </w:num>
  <w:num w:numId="16">
    <w:abstractNumId w:val="4"/>
  </w:num>
  <w:num w:numId="17">
    <w:abstractNumId w:val="25"/>
  </w:num>
  <w:num w:numId="18">
    <w:abstractNumId w:val="1"/>
  </w:num>
  <w:num w:numId="19">
    <w:abstractNumId w:val="19"/>
  </w:num>
  <w:num w:numId="20">
    <w:abstractNumId w:val="28"/>
  </w:num>
  <w:num w:numId="21">
    <w:abstractNumId w:val="27"/>
  </w:num>
  <w:num w:numId="22">
    <w:abstractNumId w:val="22"/>
  </w:num>
  <w:num w:numId="23">
    <w:abstractNumId w:val="23"/>
  </w:num>
  <w:num w:numId="24">
    <w:abstractNumId w:val="9"/>
  </w:num>
  <w:num w:numId="25">
    <w:abstractNumId w:val="13"/>
  </w:num>
  <w:num w:numId="26">
    <w:abstractNumId w:val="16"/>
  </w:num>
  <w:num w:numId="27">
    <w:abstractNumId w:val="2"/>
  </w:num>
  <w:num w:numId="28">
    <w:abstractNumId w:val="18"/>
  </w:num>
  <w:num w:numId="29">
    <w:abstractNumId w:val="26"/>
  </w:num>
  <w:num w:numId="30">
    <w:abstractNumId w:val="6"/>
  </w:num>
  <w:num w:numId="31">
    <w:abstractNumId w:val="32"/>
  </w:num>
  <w:num w:numId="32">
    <w:abstractNumId w:val="8"/>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2F88"/>
    <w:rsid w:val="000108DB"/>
    <w:rsid w:val="00017C5E"/>
    <w:rsid w:val="000319DF"/>
    <w:rsid w:val="00034780"/>
    <w:rsid w:val="0003729B"/>
    <w:rsid w:val="000419B0"/>
    <w:rsid w:val="00045689"/>
    <w:rsid w:val="000512E0"/>
    <w:rsid w:val="00054238"/>
    <w:rsid w:val="000632FC"/>
    <w:rsid w:val="00080BEF"/>
    <w:rsid w:val="000866C2"/>
    <w:rsid w:val="000872B3"/>
    <w:rsid w:val="00090E40"/>
    <w:rsid w:val="00093177"/>
    <w:rsid w:val="00093E91"/>
    <w:rsid w:val="000A1537"/>
    <w:rsid w:val="000A19EA"/>
    <w:rsid w:val="000A2B4A"/>
    <w:rsid w:val="000B2C4D"/>
    <w:rsid w:val="000B356B"/>
    <w:rsid w:val="000C656B"/>
    <w:rsid w:val="000C6B3E"/>
    <w:rsid w:val="000E4AAA"/>
    <w:rsid w:val="000E53AE"/>
    <w:rsid w:val="0010542B"/>
    <w:rsid w:val="00112FF9"/>
    <w:rsid w:val="00136962"/>
    <w:rsid w:val="00147D34"/>
    <w:rsid w:val="0015177B"/>
    <w:rsid w:val="00151C72"/>
    <w:rsid w:val="001533A7"/>
    <w:rsid w:val="00157392"/>
    <w:rsid w:val="00161C22"/>
    <w:rsid w:val="001659E2"/>
    <w:rsid w:val="00175590"/>
    <w:rsid w:val="00176682"/>
    <w:rsid w:val="00181D61"/>
    <w:rsid w:val="00182C72"/>
    <w:rsid w:val="001949F9"/>
    <w:rsid w:val="00197DAF"/>
    <w:rsid w:val="001C1323"/>
    <w:rsid w:val="00204BFD"/>
    <w:rsid w:val="00216360"/>
    <w:rsid w:val="00221CB9"/>
    <w:rsid w:val="00224099"/>
    <w:rsid w:val="00236204"/>
    <w:rsid w:val="00237C59"/>
    <w:rsid w:val="00260436"/>
    <w:rsid w:val="00260FFA"/>
    <w:rsid w:val="00271752"/>
    <w:rsid w:val="00282574"/>
    <w:rsid w:val="002859E7"/>
    <w:rsid w:val="002965B7"/>
    <w:rsid w:val="002A1EB0"/>
    <w:rsid w:val="002A6159"/>
    <w:rsid w:val="002A75F4"/>
    <w:rsid w:val="002B1246"/>
    <w:rsid w:val="002B4072"/>
    <w:rsid w:val="002B5075"/>
    <w:rsid w:val="002B5F52"/>
    <w:rsid w:val="002B6162"/>
    <w:rsid w:val="002B642D"/>
    <w:rsid w:val="002B7176"/>
    <w:rsid w:val="002C0E01"/>
    <w:rsid w:val="002D1A7F"/>
    <w:rsid w:val="002D4495"/>
    <w:rsid w:val="00314F5F"/>
    <w:rsid w:val="003351C1"/>
    <w:rsid w:val="003356A7"/>
    <w:rsid w:val="00336588"/>
    <w:rsid w:val="00336DDF"/>
    <w:rsid w:val="003538C7"/>
    <w:rsid w:val="003833C0"/>
    <w:rsid w:val="00387E4E"/>
    <w:rsid w:val="00393AF9"/>
    <w:rsid w:val="003A4D50"/>
    <w:rsid w:val="003B77EA"/>
    <w:rsid w:val="003C7237"/>
    <w:rsid w:val="003C75B2"/>
    <w:rsid w:val="003D1922"/>
    <w:rsid w:val="003D2226"/>
    <w:rsid w:val="003D36B9"/>
    <w:rsid w:val="003D43F6"/>
    <w:rsid w:val="003D7DA6"/>
    <w:rsid w:val="003F0A78"/>
    <w:rsid w:val="003F499B"/>
    <w:rsid w:val="00404ED0"/>
    <w:rsid w:val="004106CE"/>
    <w:rsid w:val="00410789"/>
    <w:rsid w:val="00414704"/>
    <w:rsid w:val="00415FF4"/>
    <w:rsid w:val="004253FC"/>
    <w:rsid w:val="00446DF6"/>
    <w:rsid w:val="00452E48"/>
    <w:rsid w:val="00461798"/>
    <w:rsid w:val="004773B8"/>
    <w:rsid w:val="00487BED"/>
    <w:rsid w:val="00493569"/>
    <w:rsid w:val="00494D88"/>
    <w:rsid w:val="004A37F7"/>
    <w:rsid w:val="004A4003"/>
    <w:rsid w:val="004A507A"/>
    <w:rsid w:val="004C21BC"/>
    <w:rsid w:val="004C576B"/>
    <w:rsid w:val="004C66B8"/>
    <w:rsid w:val="004D11B0"/>
    <w:rsid w:val="004D4C89"/>
    <w:rsid w:val="004D6E01"/>
    <w:rsid w:val="004E3A43"/>
    <w:rsid w:val="004E46C6"/>
    <w:rsid w:val="004E7C86"/>
    <w:rsid w:val="00505C70"/>
    <w:rsid w:val="005123E6"/>
    <w:rsid w:val="005249DD"/>
    <w:rsid w:val="00525333"/>
    <w:rsid w:val="00525BAA"/>
    <w:rsid w:val="005335C2"/>
    <w:rsid w:val="00534ADE"/>
    <w:rsid w:val="00534E9A"/>
    <w:rsid w:val="00543C41"/>
    <w:rsid w:val="00547D08"/>
    <w:rsid w:val="00551D5C"/>
    <w:rsid w:val="00557B2C"/>
    <w:rsid w:val="0056672C"/>
    <w:rsid w:val="00570583"/>
    <w:rsid w:val="005718C9"/>
    <w:rsid w:val="00575761"/>
    <w:rsid w:val="0057692C"/>
    <w:rsid w:val="005846B1"/>
    <w:rsid w:val="005972E1"/>
    <w:rsid w:val="005C1ED5"/>
    <w:rsid w:val="005C4233"/>
    <w:rsid w:val="005D6E13"/>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36ABF"/>
    <w:rsid w:val="0075184D"/>
    <w:rsid w:val="0075216F"/>
    <w:rsid w:val="00755BF0"/>
    <w:rsid w:val="00757F42"/>
    <w:rsid w:val="00771DFB"/>
    <w:rsid w:val="0077235D"/>
    <w:rsid w:val="0077439E"/>
    <w:rsid w:val="007745E2"/>
    <w:rsid w:val="00787D63"/>
    <w:rsid w:val="00793FF7"/>
    <w:rsid w:val="00797886"/>
    <w:rsid w:val="007A42DC"/>
    <w:rsid w:val="007C093E"/>
    <w:rsid w:val="007C7584"/>
    <w:rsid w:val="007D0033"/>
    <w:rsid w:val="007D099B"/>
    <w:rsid w:val="007D3D36"/>
    <w:rsid w:val="007E57AD"/>
    <w:rsid w:val="007E6868"/>
    <w:rsid w:val="00800211"/>
    <w:rsid w:val="0081383E"/>
    <w:rsid w:val="00822F18"/>
    <w:rsid w:val="00832D0B"/>
    <w:rsid w:val="008338D8"/>
    <w:rsid w:val="00850ED5"/>
    <w:rsid w:val="00862D81"/>
    <w:rsid w:val="0086420F"/>
    <w:rsid w:val="00864AB8"/>
    <w:rsid w:val="00866805"/>
    <w:rsid w:val="00874F1B"/>
    <w:rsid w:val="008831A4"/>
    <w:rsid w:val="00897DB6"/>
    <w:rsid w:val="008A384E"/>
    <w:rsid w:val="008A4438"/>
    <w:rsid w:val="008A533B"/>
    <w:rsid w:val="008A651A"/>
    <w:rsid w:val="008C21A7"/>
    <w:rsid w:val="008C4808"/>
    <w:rsid w:val="008E1775"/>
    <w:rsid w:val="008E1C73"/>
    <w:rsid w:val="008E6D2A"/>
    <w:rsid w:val="00907620"/>
    <w:rsid w:val="0091269E"/>
    <w:rsid w:val="00913C70"/>
    <w:rsid w:val="0091646A"/>
    <w:rsid w:val="009179D5"/>
    <w:rsid w:val="00926E16"/>
    <w:rsid w:val="00947C43"/>
    <w:rsid w:val="00947FA5"/>
    <w:rsid w:val="00950024"/>
    <w:rsid w:val="0095419A"/>
    <w:rsid w:val="009543A3"/>
    <w:rsid w:val="00954D92"/>
    <w:rsid w:val="009568C8"/>
    <w:rsid w:val="00960A60"/>
    <w:rsid w:val="00967C19"/>
    <w:rsid w:val="00971449"/>
    <w:rsid w:val="00997F80"/>
    <w:rsid w:val="009A0544"/>
    <w:rsid w:val="009A4C1C"/>
    <w:rsid w:val="009A6901"/>
    <w:rsid w:val="009A6ED0"/>
    <w:rsid w:val="009D060D"/>
    <w:rsid w:val="009D0BA6"/>
    <w:rsid w:val="009E20B7"/>
    <w:rsid w:val="009F4866"/>
    <w:rsid w:val="00A07FE3"/>
    <w:rsid w:val="00A13F54"/>
    <w:rsid w:val="00A22166"/>
    <w:rsid w:val="00A2675E"/>
    <w:rsid w:val="00A30A4E"/>
    <w:rsid w:val="00A334C3"/>
    <w:rsid w:val="00A537FC"/>
    <w:rsid w:val="00A55B03"/>
    <w:rsid w:val="00A5795B"/>
    <w:rsid w:val="00A81F0E"/>
    <w:rsid w:val="00A95F60"/>
    <w:rsid w:val="00AA1070"/>
    <w:rsid w:val="00AB38BA"/>
    <w:rsid w:val="00AC6A7C"/>
    <w:rsid w:val="00AD6E43"/>
    <w:rsid w:val="00AF392C"/>
    <w:rsid w:val="00AF611C"/>
    <w:rsid w:val="00AF6C7E"/>
    <w:rsid w:val="00B02D55"/>
    <w:rsid w:val="00B17336"/>
    <w:rsid w:val="00B3283B"/>
    <w:rsid w:val="00B428C0"/>
    <w:rsid w:val="00B45BB5"/>
    <w:rsid w:val="00B64019"/>
    <w:rsid w:val="00B66B7F"/>
    <w:rsid w:val="00B85B31"/>
    <w:rsid w:val="00BC4147"/>
    <w:rsid w:val="00BC69C8"/>
    <w:rsid w:val="00BD4487"/>
    <w:rsid w:val="00BF0692"/>
    <w:rsid w:val="00BF25CB"/>
    <w:rsid w:val="00BF4679"/>
    <w:rsid w:val="00C10960"/>
    <w:rsid w:val="00C11E74"/>
    <w:rsid w:val="00C14CC1"/>
    <w:rsid w:val="00C239F7"/>
    <w:rsid w:val="00C27BEE"/>
    <w:rsid w:val="00C331ED"/>
    <w:rsid w:val="00C35949"/>
    <w:rsid w:val="00C41D47"/>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96BA1"/>
    <w:rsid w:val="00EA4D61"/>
    <w:rsid w:val="00EA6A62"/>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550CC"/>
    <w:rsid w:val="00F55311"/>
    <w:rsid w:val="00F637C7"/>
    <w:rsid w:val="00F925FD"/>
    <w:rsid w:val="00F93790"/>
    <w:rsid w:val="00F97973"/>
    <w:rsid w:val="00FB5358"/>
    <w:rsid w:val="00FC0946"/>
    <w:rsid w:val="00FC3E5F"/>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D62C93-0101-491F-B035-677B5604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69747">
      <w:marLeft w:val="0"/>
      <w:marRight w:val="0"/>
      <w:marTop w:val="0"/>
      <w:marBottom w:val="0"/>
      <w:divBdr>
        <w:top w:val="none" w:sz="0" w:space="0" w:color="auto"/>
        <w:left w:val="none" w:sz="0" w:space="0" w:color="auto"/>
        <w:bottom w:val="none" w:sz="0" w:space="0" w:color="auto"/>
        <w:right w:val="none" w:sz="0" w:space="0" w:color="auto"/>
      </w:divBdr>
    </w:div>
    <w:div w:id="1345669748">
      <w:marLeft w:val="0"/>
      <w:marRight w:val="0"/>
      <w:marTop w:val="0"/>
      <w:marBottom w:val="0"/>
      <w:divBdr>
        <w:top w:val="none" w:sz="0" w:space="0" w:color="auto"/>
        <w:left w:val="none" w:sz="0" w:space="0" w:color="auto"/>
        <w:bottom w:val="none" w:sz="0" w:space="0" w:color="auto"/>
        <w:right w:val="none" w:sz="0" w:space="0" w:color="auto"/>
      </w:divBdr>
    </w:div>
    <w:div w:id="1345669749">
      <w:marLeft w:val="0"/>
      <w:marRight w:val="0"/>
      <w:marTop w:val="0"/>
      <w:marBottom w:val="0"/>
      <w:divBdr>
        <w:top w:val="none" w:sz="0" w:space="0" w:color="auto"/>
        <w:left w:val="none" w:sz="0" w:space="0" w:color="auto"/>
        <w:bottom w:val="none" w:sz="0" w:space="0" w:color="auto"/>
        <w:right w:val="none" w:sz="0" w:space="0" w:color="auto"/>
      </w:divBdr>
    </w:div>
    <w:div w:id="1345669750">
      <w:marLeft w:val="0"/>
      <w:marRight w:val="0"/>
      <w:marTop w:val="0"/>
      <w:marBottom w:val="0"/>
      <w:divBdr>
        <w:top w:val="none" w:sz="0" w:space="0" w:color="auto"/>
        <w:left w:val="none" w:sz="0" w:space="0" w:color="auto"/>
        <w:bottom w:val="none" w:sz="0" w:space="0" w:color="auto"/>
        <w:right w:val="none" w:sz="0" w:space="0" w:color="auto"/>
      </w:divBdr>
    </w:div>
    <w:div w:id="1345669751">
      <w:marLeft w:val="0"/>
      <w:marRight w:val="0"/>
      <w:marTop w:val="0"/>
      <w:marBottom w:val="0"/>
      <w:divBdr>
        <w:top w:val="none" w:sz="0" w:space="0" w:color="auto"/>
        <w:left w:val="none" w:sz="0" w:space="0" w:color="auto"/>
        <w:bottom w:val="none" w:sz="0" w:space="0" w:color="auto"/>
        <w:right w:val="none" w:sz="0" w:space="0" w:color="auto"/>
      </w:divBdr>
    </w:div>
    <w:div w:id="1345669752">
      <w:marLeft w:val="0"/>
      <w:marRight w:val="0"/>
      <w:marTop w:val="0"/>
      <w:marBottom w:val="0"/>
      <w:divBdr>
        <w:top w:val="none" w:sz="0" w:space="0" w:color="auto"/>
        <w:left w:val="none" w:sz="0" w:space="0" w:color="auto"/>
        <w:bottom w:val="none" w:sz="0" w:space="0" w:color="auto"/>
        <w:right w:val="none" w:sz="0" w:space="0" w:color="auto"/>
      </w:divBdr>
    </w:div>
    <w:div w:id="1345669753">
      <w:marLeft w:val="0"/>
      <w:marRight w:val="0"/>
      <w:marTop w:val="0"/>
      <w:marBottom w:val="0"/>
      <w:divBdr>
        <w:top w:val="none" w:sz="0" w:space="0" w:color="auto"/>
        <w:left w:val="none" w:sz="0" w:space="0" w:color="auto"/>
        <w:bottom w:val="none" w:sz="0" w:space="0" w:color="auto"/>
        <w:right w:val="none" w:sz="0" w:space="0" w:color="auto"/>
      </w:divBdr>
    </w:div>
    <w:div w:id="1345669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6B90-3BBE-442E-A42C-EDC3AA44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12200</Words>
  <Characters>73206</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Wojciech Żardecki</cp:lastModifiedBy>
  <cp:revision>3</cp:revision>
  <cp:lastPrinted>2017-09-29T10:44:00Z</cp:lastPrinted>
  <dcterms:created xsi:type="dcterms:W3CDTF">2017-09-29T15:09:00Z</dcterms:created>
  <dcterms:modified xsi:type="dcterms:W3CDTF">2017-09-29T15:14:00Z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