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0" w:rsidRDefault="00E22B60" w:rsidP="00E22B60">
      <w:pPr>
        <w:jc w:val="center"/>
        <w:outlineLvl w:val="0"/>
      </w:pPr>
      <w:r>
        <w:t>SPRAWOZDANIE</w:t>
      </w:r>
    </w:p>
    <w:p w:rsidR="00E22B60" w:rsidRDefault="00E22B60" w:rsidP="00E22B60">
      <w:pPr>
        <w:jc w:val="center"/>
      </w:pPr>
      <w:r>
        <w:t>Z REALIZACJI PROGRAMU WSPÓŁPRACY POWIATU    STRZELECKO-DREZDENECKIEGO Z ORGANIZACJAMI POZARZĄDOWYMI W 2016 roku</w:t>
      </w:r>
    </w:p>
    <w:p w:rsidR="00E22B60" w:rsidRDefault="00E22B60" w:rsidP="00E22B60">
      <w:pPr>
        <w:pStyle w:val="Tekstpodstawowy"/>
        <w:spacing w:line="276" w:lineRule="auto"/>
        <w:ind w:firstLine="180"/>
      </w:pPr>
      <w:r>
        <w:t>Zgodnie z art. 5a ust. 3 ustawy z dnia 24 kwietnia o działalności pożytku publicznego                 i o wolontariacie z 2003 ( tj. Dz. U. z 2016.1817 ze zm.) organ wykonawczy jednostki samorządu terytorialnego, nie później niż do 30 maja każdego roku, jest obowiązany przedłożyć Radzie Powiatu jako organowi stanowiącemu  sprawozdanie z realizacji Programu współpracy  z organizacjami pozarządowymi i podmiotami prowadzącymi działalność pożytku publicznego za rok poprzedni. Na podstawie ustawy o działalności pożytku publicznego  i o wolontariacie oraz uchwalonego przez Radę Powiatu Uchwałą                                   Nr XVIII/129/2016 dnia 7 listopada 2016 r. Programu Współpracy Powiatu Strzelecko                            – Drezdeneckiego z organizacjami pozarządowymi oraz podmiotami prowadzącymi działalność pożytku publicznego na rok 2017. Zarząd Powiatu Strzelecko – Drezdeneckiego w dniu  14 stycznia 2016 roku ogłosił Konkurs Ofert  Uchwałą nr 74/2016 na realizację zdań publicznych z zakresu:</w:t>
      </w:r>
    </w:p>
    <w:p w:rsidR="00E22B60" w:rsidRDefault="00E22B60" w:rsidP="00E22B60">
      <w:pPr>
        <w:pStyle w:val="Tekstpodstawowy"/>
        <w:numPr>
          <w:ilvl w:val="0"/>
          <w:numId w:val="1"/>
        </w:numPr>
        <w:spacing w:line="276" w:lineRule="auto"/>
      </w:pPr>
      <w:r>
        <w:t>Kultura fizyczna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upowszechnianie turystyki i rekreacji wśród dzieci , młodzieży i dorosłych mieszkańców powiatu,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upowszechnianie turystyki i rekreacji i sportu wśród dzieci i młodzieży niepełnosprawnej,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zapobieganie poprzez sport patologiom społecznym,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integracja i współzawodnictwo ze środowiskiem osób niepełnosprawnych,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uczestnictwo w imprezach o zasięgu ponadregionalnym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inne formy rywalizacji i popularyzacji sportu ( turnieje, zawody, olimpiady)</w:t>
      </w:r>
    </w:p>
    <w:p w:rsidR="00E22B60" w:rsidRDefault="00E22B60" w:rsidP="00E22B60">
      <w:pPr>
        <w:pStyle w:val="Tekstpodstawowy"/>
        <w:numPr>
          <w:ilvl w:val="0"/>
          <w:numId w:val="1"/>
        </w:numPr>
        <w:spacing w:line="276" w:lineRule="auto"/>
      </w:pPr>
      <w:r>
        <w:t>Kultura i ochrona dziedzictwa narodowego: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pielęgnowanie polskości, postaw patriotycznych, rozwijanie tradycji narodowych poprzez różnorodne formy działania,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promowanie inicjatyw wspólnot lokalnych i mniejszościowych,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inne formy działalności kulturalnej i promocyjnej powiatu ( konkursy, plenery, spotkania, wystawy),</w:t>
      </w:r>
    </w:p>
    <w:p w:rsidR="00E22B60" w:rsidRDefault="00E22B60" w:rsidP="00E22B60">
      <w:pPr>
        <w:pStyle w:val="Tekstpodstawowy"/>
        <w:numPr>
          <w:ilvl w:val="1"/>
          <w:numId w:val="1"/>
        </w:numPr>
        <w:spacing w:line="276" w:lineRule="auto"/>
      </w:pPr>
      <w:r>
        <w:t>wspieranie animatorów kultury i twórczości lokalnej.</w:t>
      </w:r>
    </w:p>
    <w:p w:rsidR="00E22B60" w:rsidRDefault="00E22B60" w:rsidP="00E22B60">
      <w:pPr>
        <w:pStyle w:val="Tekstpodstawowy"/>
        <w:spacing w:line="276" w:lineRule="auto"/>
      </w:pPr>
      <w:r>
        <w:t>Komisja Konkursowa  opiniowała złożone oferty w dniu 11 lutego 2016 r. , które były złożone w dniach od  15 stycznia do 4 lutego 2016 roku. Zarząd w dniu 15 lutego 2016 r. zatwierdził rozstrzygnięcie konkursu .</w:t>
      </w:r>
    </w:p>
    <w:p w:rsidR="00E22B60" w:rsidRDefault="00E22B60" w:rsidP="00E22B60">
      <w:pPr>
        <w:pStyle w:val="Tekstpodstawowy"/>
        <w:numPr>
          <w:ilvl w:val="0"/>
          <w:numId w:val="2"/>
        </w:numPr>
        <w:spacing w:line="276" w:lineRule="auto"/>
      </w:pPr>
      <w:r>
        <w:t xml:space="preserve">Realizacja zadań z zakresu Kultury Fizycznej w tym działanie na rzecz osób niepełnosprawnych – przeprowadzono jeden konkurs . Wpłynęło 11 ofert w tym    w 3 ofertach po dwa zadania. Dofinansowano 7 zadań na kwotę 9 000,00 zł..Nie przyznano dotacji dla jednej Fundacji Piotra Reissa z Poznania na zadanie pn.1. Reiss Cup – turniej piłki nożnej, 2. Reiss Cup – turniej piłki nożnej, oraz dla UKS                 „ Sprawni Razem Strzelce Kraj” na drugie zadanie pn. Upowszechnianie turystyki, rekreacji i sportu wśród dzieci i młodzieży niepełnosprawnych oraz dla LKS POM Strzelce Krajeńskie na drugie zadanie pn. Organizacja ogólnopolskiego </w:t>
      </w:r>
    </w:p>
    <w:p w:rsidR="00E22B60" w:rsidRDefault="00E22B60" w:rsidP="00E22B60">
      <w:pPr>
        <w:pStyle w:val="Tekstpodstawowy"/>
        <w:spacing w:line="276" w:lineRule="auto"/>
      </w:pPr>
    </w:p>
    <w:p w:rsidR="00E22B60" w:rsidRDefault="00E22B60" w:rsidP="00E22B60">
      <w:pPr>
        <w:pStyle w:val="Tekstpodstawowy"/>
        <w:spacing w:line="276" w:lineRule="auto"/>
      </w:pPr>
    </w:p>
    <w:p w:rsidR="00E22B60" w:rsidRDefault="00E22B60" w:rsidP="00E22B60">
      <w:pPr>
        <w:pStyle w:val="Tekstpodstawowy"/>
        <w:spacing w:line="276" w:lineRule="auto"/>
      </w:pPr>
    </w:p>
    <w:p w:rsidR="00E22B60" w:rsidRDefault="00E22B60" w:rsidP="00E22B60">
      <w:pPr>
        <w:pStyle w:val="Tekstpodstawowy"/>
        <w:spacing w:line="276" w:lineRule="auto"/>
        <w:ind w:left="1080"/>
      </w:pPr>
      <w:r>
        <w:t xml:space="preserve">Przełajowego Wyścigu Kolarskiego. Dane przedstawia Tabela Nr 1. </w:t>
      </w:r>
    </w:p>
    <w:p w:rsidR="00E22B60" w:rsidRDefault="00E22B60" w:rsidP="00E22B60">
      <w:pPr>
        <w:pStyle w:val="Tekstpodstawowy"/>
      </w:pPr>
      <w: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3600"/>
        <w:gridCol w:w="3374"/>
        <w:gridCol w:w="1666"/>
      </w:tblGrid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stowarzyszenia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zadania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Kwota dofinansowania</w:t>
            </w:r>
          </w:p>
        </w:tc>
      </w:tr>
      <w:tr w:rsidR="00E22B60" w:rsidTr="00E22B60">
        <w:trPr>
          <w:trHeight w:val="16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Stowarzyszenie „Ratajada”                      – Młodzież Przeciw Uzależnieniom Strzelcach Kraj. Ul. Kościuszki 29, 66-500 Strzelce Kraj.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Ratajada – młodzież w walce z uzależnieniami i patologiami społecznymi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Towarzystwo Przyjaciół Dzieci               – Koło Pomocy Dzieciom Niepełnosprawnym w Drezdenku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ind w:right="-33"/>
              <w:rPr>
                <w:lang w:eastAsia="en-US"/>
              </w:rPr>
            </w:pPr>
            <w:r>
              <w:rPr>
                <w:lang w:eastAsia="en-US"/>
              </w:rPr>
              <w:t>.Powiatowa  Olimpiada Dzieci                         i Młodzieży Niepełnosprawnej w Drezdenku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1 750,00 </w:t>
            </w: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UKS „Sprawni Razem Strzelce Kraj.” ul. T. Kościuszki 28, 66-500 Strzelce Krajeńskie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1.Integracja i współzawodnictwo osób niepełnosprawnych</w:t>
            </w:r>
          </w:p>
          <w:p w:rsidR="00E22B60" w:rsidRDefault="00E22B6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Upowszechnianie turystyki, rekreacji i sportu wśród dzieci i młodzieży niepełnosprawnych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1 750,00</w:t>
            </w: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brak dotacji</w:t>
            </w: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Koło Parafialne Stowarzyszenie Rodzin Katolickich Diecezji Zielonogórsko – Gorzowskiej przy parafii św. Franciszka w Strzelcach Kraj. przy ul. Ks. St. Wyszyńskiego 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Powiatowy Rajd Rowerowy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Stowarzyszenie „Klub Sportowy „BŁĘKITNI” Dobiegniew ul. Leśna 2, 66-520 Dobiegniew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Powszechny udział dzieci i młodzieży w XXII Międzynarodowym Turnieju Piłki Nożnej Dobiegniew CUP 2016 im. Kazimierza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Górskiego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3 000,00</w:t>
            </w:r>
          </w:p>
        </w:tc>
      </w:tr>
      <w:tr w:rsidR="00E22B60" w:rsidTr="00E22B60">
        <w:trPr>
          <w:trHeight w:val="15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LKS POM Strzelce Kraj.                          ul. Wodociągowa 1, 66-500 Strzelce Kraj.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ind w:left="44" w:hanging="142"/>
              <w:rPr>
                <w:lang w:eastAsia="en-US"/>
              </w:rPr>
            </w:pPr>
            <w:r>
              <w:rPr>
                <w:lang w:eastAsia="en-US"/>
              </w:rPr>
              <w:t>1.Organizacja Ogólnopolskiego Wyścigu Kolarskiego.</w:t>
            </w:r>
          </w:p>
          <w:p w:rsidR="00E22B60" w:rsidRDefault="00E22B60">
            <w:pPr>
              <w:pStyle w:val="Tekstpodstawowy"/>
              <w:spacing w:line="276" w:lineRule="auto"/>
              <w:ind w:left="44" w:hanging="142"/>
              <w:rPr>
                <w:lang w:eastAsia="en-US"/>
              </w:rPr>
            </w:pPr>
            <w:r>
              <w:rPr>
                <w:lang w:eastAsia="en-US"/>
              </w:rPr>
              <w:t>2. .Organizacja Ogólnopolskiego Przełajowego</w:t>
            </w:r>
            <w:r>
              <w:rPr>
                <w:color w:val="C00000"/>
                <w:lang w:eastAsia="en-US"/>
              </w:rPr>
              <w:t xml:space="preserve">  </w:t>
            </w:r>
            <w:r>
              <w:rPr>
                <w:lang w:eastAsia="en-US"/>
              </w:rPr>
              <w:t>Wyścigu Kolarskiego.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brak dotacji</w:t>
            </w: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Strzeleckie Towarzystwo Miłośników Gry Królewskiej                        66-500 Strzelce Kraj .ul. Wojska Polskiego 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Popularyzacja Sportu Szachowego poprzez szkolenie oraz udział zawodników Strzeleckiego Towarzystwa Miłośników Gry Królewskiej w turniejach i obozach szachowych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pStyle w:val="Tekstpodstawowy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Fundacja Piotra Reissa Poznań ul. </w:t>
            </w:r>
            <w:r>
              <w:rPr>
                <w:lang w:eastAsia="en-US"/>
              </w:rPr>
              <w:lastRenderedPageBreak/>
              <w:t>Źródlana 19/1, 60-642 Poznań</w:t>
            </w:r>
          </w:p>
          <w:p w:rsidR="00E22B60" w:rsidRDefault="00E22B60">
            <w:pPr>
              <w:pStyle w:val="Tekstpodstawowy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60" w:rsidRDefault="00E22B6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1.Reiss Cup – turniej piłki </w:t>
            </w:r>
            <w:r>
              <w:rPr>
                <w:lang w:eastAsia="en-US"/>
              </w:rPr>
              <w:lastRenderedPageBreak/>
              <w:t>nożnej,</w:t>
            </w:r>
          </w:p>
          <w:p w:rsidR="00E22B60" w:rsidRDefault="00E22B6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Reiss Cup – turniej piłki nożnej</w:t>
            </w:r>
          </w:p>
          <w:p w:rsidR="00E22B60" w:rsidRDefault="00E22B60">
            <w:pPr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brak dotacji</w:t>
            </w: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E22B60" w:rsidRDefault="00E22B6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brak dotacji</w:t>
            </w: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spacing w:after="0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spacing w:after="0"/>
              <w:rPr>
                <w:rFonts w:cs="Times New Roman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spacing w:after="0"/>
              <w:rPr>
                <w:rFonts w:cs="Times New Roman"/>
              </w:rPr>
            </w:pPr>
          </w:p>
        </w:tc>
      </w:tr>
    </w:tbl>
    <w:p w:rsidR="00E22B60" w:rsidRDefault="00E22B60" w:rsidP="00E22B60">
      <w:pPr>
        <w:jc w:val="both"/>
        <w:rPr>
          <w:rFonts w:eastAsia="Times New Roman"/>
        </w:rPr>
      </w:pPr>
    </w:p>
    <w:p w:rsidR="00E22B60" w:rsidRDefault="00E22B60" w:rsidP="00E22B60">
      <w:pPr>
        <w:pStyle w:val="Tekstpodstawowy"/>
        <w:numPr>
          <w:ilvl w:val="0"/>
          <w:numId w:val="2"/>
        </w:numPr>
        <w:ind w:left="0" w:firstLine="0"/>
      </w:pPr>
      <w:r>
        <w:t xml:space="preserve">Realizacja zadania w zakresie kultury i ochrony dziedzictwa narodowego                                     – przeprowadzono jeden konkurs . Wpłynęło 9 ofert, przy czym Centrum Promocji Kultury                  w Drezdenku złożyło ofertę  na trzy zadania oraz Strzelecki Ośrodek Kultury w Strzelcach Kraj. złożył ofertę na trzy zadania. Dofinansowano  7 zadań na kwotę  7 000,00 zł, w tym na instytucje kultury przyznano kwotę 5 000,00 zł. </w:t>
      </w:r>
    </w:p>
    <w:p w:rsidR="00E22B60" w:rsidRDefault="00E22B60" w:rsidP="00E22B60">
      <w:pPr>
        <w:pStyle w:val="Tekstpodstawowy"/>
      </w:pPr>
      <w:r>
        <w:t>Zestawienie   o przyznanych kwotach na poszczególne zadania przedstawia tabela    nr 2.</w:t>
      </w:r>
    </w:p>
    <w:p w:rsidR="00E22B60" w:rsidRDefault="00E22B60" w:rsidP="00E22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Nr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3578"/>
        <w:gridCol w:w="3228"/>
        <w:gridCol w:w="1939"/>
      </w:tblGrid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Stowarzyszenia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zadania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Kwota dofinansowania</w:t>
            </w: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Stowarzyszenie Sympatyków Zespołu Pieśni i Tańca „Krajna” Strzelce Kraj. ul wojska Polskiego 7, 66-500 Strzelce Kraj.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„MOONLIGHTW AMSTERDAME” - Holandia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1 500,00</w:t>
            </w: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Stowarzyszenie Miłośników Muzyki Organowej i Kameralnej „SAUERIANUM” Drezdenko ul. Kościuszki 11, 66-530 Drezdenko przy Bibliotece Publicznej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XXI Letnie Spotkania Kameralne – Drezdenko - 2016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brak dotacji</w:t>
            </w:r>
          </w:p>
        </w:tc>
      </w:tr>
      <w:tr w:rsidR="00E22B60" w:rsidTr="00E22B60">
        <w:trPr>
          <w:trHeight w:val="108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Stowarzyszenie „Razem dla Strzelec”</w:t>
            </w: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ul. Mickiewicza 2/15, 66-500 Strzelce Kraj.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Powiatowy plener malarski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1 700,00</w:t>
            </w: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Stowarzyszenie Miłośników Ziemi Nowogródzkiej, ul. Sportowa 1,                 66-500 Strzelce Kraj.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pStyle w:val="Akapitzlist"/>
              <w:ind w:left="0" w:hanging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2B60" w:rsidRDefault="00E22B60">
            <w:pPr>
              <w:rPr>
                <w:lang w:eastAsia="en-US"/>
              </w:rPr>
            </w:pPr>
            <w:r>
              <w:rPr>
                <w:lang w:eastAsia="en-US"/>
              </w:rPr>
              <w:t>Pielęgnowanie i rozwijanie tradycji narodowych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500,00</w:t>
            </w: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Uniwersytet Trzeciego Wieku Gorzów/Filia Strzelce Kraj./ ul. Ks. St. Wyszyńskiego 7, 66-500 Strzelce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Kraj.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„Aktywny Senior Trzeciego Wieku”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600,00</w:t>
            </w: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Stowarzyszenie Dzieci Wojny w Polsce Łódź Oddział Strzelce Kraj.</w:t>
            </w: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Al. Wolności 48, 66-500 Strzelce Kraj.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Uroczystości z okazji 20 lecia Strzeleckiego Oddziału Stowarzyszenia Dzieci Wojny w Polsce oraz 71 rocznicy zakończenia II wojny światowej i Święta Dzieci Wojny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500,00</w:t>
            </w: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Parafia Rzymsko – Katolicka p.w. Przemienienia Pańskiego Plac Kościelny 2, 66-530 Drezdenko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Organizacja warsztatów muzycznych „Cor unum et anima una” w Drezdenku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2 200,00</w:t>
            </w:r>
          </w:p>
        </w:tc>
      </w:tr>
      <w:tr w:rsidR="00E22B60" w:rsidTr="00E22B60">
        <w:trPr>
          <w:trHeight w:val="35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Centrum Promocji Kultury                    w Drezdenku ul. Niepodległości 28, 66-530 Drezdenko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1.X Ogólnopolski Konkurs Piosenki Dziecięcej i Młodzieżowej o „Złotą Sosnę”</w:t>
            </w:r>
          </w:p>
          <w:p w:rsidR="00E22B60" w:rsidRDefault="00E22B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 Konkurs piosenki Dziecięcej i Młodzieżowej – Eliminacje Powiatowe</w:t>
            </w:r>
          </w:p>
          <w:p w:rsidR="00E22B60" w:rsidRDefault="00E22B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3. Przegląd twórczości plastycznej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3 000,00</w:t>
            </w: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brak dotacji</w:t>
            </w: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brak dotacji</w:t>
            </w:r>
          </w:p>
        </w:tc>
      </w:tr>
      <w:tr w:rsidR="00E22B60" w:rsidTr="00E22B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Strzelecki Ośrodek Kultury w Strzelcach Kraj. Ul. Wojska Polskiego 7, 66-500 Strzelce Kraj.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60" w:rsidRDefault="00E22B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1.Powiatowe Eliminacje Lubuskiego Konkursu Recytatorskiego</w:t>
            </w:r>
          </w:p>
          <w:p w:rsidR="00E22B60" w:rsidRDefault="00E22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2.Powiatowe Spotkania Dziecięcych i Młodzieżowych Zespołów Tanecznych</w:t>
            </w: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Powiatowy Przegląd Teatrów Dziecięcych i Młodzieżowych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brak dotacji</w:t>
            </w: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1 000,00</w:t>
            </w: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22B60" w:rsidRDefault="00E22B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1 000,00</w:t>
            </w:r>
          </w:p>
        </w:tc>
      </w:tr>
    </w:tbl>
    <w:p w:rsidR="00E22B60" w:rsidRDefault="00E22B60" w:rsidP="00E22B60">
      <w:pPr>
        <w:jc w:val="both"/>
        <w:rPr>
          <w:rFonts w:ascii="Times New Roman" w:hAnsi="Times New Roman" w:cs="Times New Roman"/>
        </w:rPr>
      </w:pPr>
    </w:p>
    <w:p w:rsidR="00E22B60" w:rsidRDefault="00E22B60" w:rsidP="00E22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budżetu rezerwowane są środki na finansowanie lub dofinansowanie prac remontowych                    i konserwatorskich obiektów zabytkowych przekazane jednostkom niezaliczanym do sektora finansów publicznych w kwocie 5 000,00</w:t>
      </w:r>
    </w:p>
    <w:p w:rsidR="00E22B60" w:rsidRDefault="00E22B60" w:rsidP="00E22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ze Stowarzyszeniami  i organizacjami w zakresie realizacji i kontroli realizacji zadań przebiegała prawidłowo. Sprawozdania końcowe zostały złożone w terminie   i   zatwierdzone. Dla Stowarzyszenia Sympatyków Zespołu Pieśni i Tańca „KRAJNA” przyznane środki finansowe                    </w:t>
      </w:r>
      <w:r>
        <w:rPr>
          <w:rFonts w:ascii="Times New Roman" w:hAnsi="Times New Roman" w:cs="Times New Roman"/>
        </w:rPr>
        <w:lastRenderedPageBreak/>
        <w:t>w ramach konkursu na zadanie pn. Udział w Międzynarodowym Festiwalu Folklorystycznym „MOONLIGHT W AMSTERDAMIE” w kwocie 1 500,00 zł, zostały zwrócone do budżetu powiatu ze względu na fakt, iż Festiwal  został odwołany z powodu terroryzmu i kryzysu imigracyjnego.</w:t>
      </w:r>
    </w:p>
    <w:p w:rsidR="00E22B60" w:rsidRDefault="00E22B60" w:rsidP="00E22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Współpraca Powiatu Strzelecko – Drezdeneckiego z organizacjami pozarządowymi :</w:t>
      </w:r>
    </w:p>
    <w:p w:rsidR="00E22B60" w:rsidRDefault="00E22B60" w:rsidP="00E22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2010 została podjęta Uchwała Rady Powiatu Strzelecko – Drezdeneckiego   o Nr L/255/10               z  dnia 19 października w sprawie określenia sposobu przeprowadzenia konsultacji społecznych                      z organizacjami pozarządowymi i podmiotami wymienionymi    w art. 3 ustawy z dnia 24 kwietnia 2003 roku o działalności pożytku publicznego   i o wolontariacie ( Dz. U. Nr 96, poz. 873 ze zm),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projektów aktów prawa miejscowego w dziedzinach dotyczących działalności statutowej tych organizacji. W dniach od</w:t>
      </w:r>
      <w:r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21 lipca do 07 sierpnia 2015  roku na stronie internetowej  Powiatu Strzelecko – Drezdeneckiego jak i na tablicy ogłoszeń Starostwa Powiatowego zamieszczona została ankieta  w celu wyrażenia opinii dotyczącej Projektu Programu Współpracy Powiatu Strzelecko  - Drezdeneckiego  z organizacjami pozarządowymi oraz podmiotami określonymi  w art. 3 ust.3 ustawy z dnia 24 kwietnia 2003 roku o pożytku publicznym i wolontariacie na rok 2016. Ankiety wypełnione do dnia 06  sierpnia 2015 roku należało składać w Starostwie Powiatowym lub przesłać  na adres poczty elektronicznej </w:t>
      </w:r>
      <w:hyperlink r:id="rId5" w:history="1">
        <w:r>
          <w:rPr>
            <w:rStyle w:val="Hipercze"/>
            <w:rFonts w:ascii="Times New Roman" w:hAnsi="Times New Roman" w:cs="Times New Roman"/>
          </w:rPr>
          <w:t>starosta@fsd.pl</w:t>
        </w:r>
      </w:hyperlink>
      <w:r>
        <w:rPr>
          <w:rFonts w:ascii="Times New Roman" w:hAnsi="Times New Roman" w:cs="Times New Roman"/>
        </w:rPr>
        <w:t>. Nie wniesiono żadnych uwag   do przedstawionego Programu .</w:t>
      </w:r>
    </w:p>
    <w:p w:rsidR="00E22B60" w:rsidRDefault="00E22B60" w:rsidP="00E22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Wspierano imprezy sportowe jak i kulturalne o zasięgu powiatowym poprzez zakup nagród, pucharów, wyjazdów na kwotę 31 122,03 </w:t>
      </w:r>
    </w:p>
    <w:p w:rsidR="00E22B60" w:rsidRDefault="00E22B60" w:rsidP="00E22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Strzelecko – Drezdenecki w ramach współpracy pozafinansowej udostępnia nieodpłatnie pomieszczenia dla  Stowarzyszenia: Uniwersytet Trzeciego Wieku.</w:t>
      </w:r>
    </w:p>
    <w:p w:rsidR="00E22B60" w:rsidRDefault="00E22B60" w:rsidP="00E22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Strzelce Krajeńskie 05 kwietnia 2017 roku</w:t>
      </w:r>
    </w:p>
    <w:p w:rsidR="00E22B60" w:rsidRDefault="00E22B60" w:rsidP="00E22B60">
      <w:pPr>
        <w:rPr>
          <w:rFonts w:ascii="Times New Roman" w:hAnsi="Times New Roman" w:cs="Times New Roman"/>
        </w:rPr>
      </w:pPr>
    </w:p>
    <w:p w:rsidR="00E22B60" w:rsidRDefault="00E22B60" w:rsidP="00E22B60">
      <w:pPr>
        <w:rPr>
          <w:rFonts w:ascii="Times New Roman" w:hAnsi="Times New Roman" w:cs="Times New Roman"/>
        </w:rPr>
      </w:pPr>
    </w:p>
    <w:p w:rsidR="00E22B60" w:rsidRDefault="00E22B60" w:rsidP="00E22B60">
      <w:pPr>
        <w:rPr>
          <w:rFonts w:ascii="Times New Roman" w:hAnsi="Times New Roman" w:cs="Times New Roman"/>
        </w:rPr>
      </w:pPr>
    </w:p>
    <w:p w:rsidR="00E22B60" w:rsidRDefault="00E22B60" w:rsidP="00E22B60"/>
    <w:p w:rsidR="00E22B60" w:rsidRDefault="00E22B60" w:rsidP="00E22B60"/>
    <w:p w:rsidR="007D20B3" w:rsidRDefault="007D20B3"/>
    <w:sectPr w:rsidR="007D20B3" w:rsidSect="007D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449"/>
    <w:multiLevelType w:val="hybridMultilevel"/>
    <w:tmpl w:val="ECCA81C6"/>
    <w:lvl w:ilvl="0" w:tplc="17380A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F6669"/>
    <w:multiLevelType w:val="hybridMultilevel"/>
    <w:tmpl w:val="F6BC1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6E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2B60"/>
    <w:rsid w:val="007D20B3"/>
    <w:rsid w:val="00E2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B6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22B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2B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8334</Characters>
  <Application>Microsoft Office Word</Application>
  <DocSecurity>0</DocSecurity>
  <Lines>69</Lines>
  <Paragraphs>19</Paragraphs>
  <ScaleCrop>false</ScaleCrop>
  <Company>Starostwo Powiatowe w Strzelcach Krajeńskich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2017-05-05T10:22:00Z</dcterms:created>
  <dcterms:modified xsi:type="dcterms:W3CDTF">2017-05-05T10:23:00Z</dcterms:modified>
</cp:coreProperties>
</file>